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E44EA" w14:textId="528DE249" w:rsidR="00DA0900" w:rsidRPr="007A3D4D" w:rsidRDefault="00275361" w:rsidP="002E2519">
      <w:pPr>
        <w:tabs>
          <w:tab w:val="left" w:pos="495"/>
        </w:tabs>
        <w:jc w:val="center"/>
        <w:rPr>
          <w:rFonts w:asciiTheme="minorHAnsi" w:hAnsiTheme="minorHAnsi" w:cstheme="minorHAnsi"/>
          <w:b/>
          <w:sz w:val="20"/>
          <w:szCs w:val="20"/>
        </w:rPr>
      </w:pPr>
      <w:r w:rsidRPr="00DD214D">
        <w:rPr>
          <w:rFonts w:asciiTheme="minorHAnsi" w:hAnsiTheme="minorHAnsi" w:cstheme="minorHAnsi"/>
          <w:b/>
          <w:sz w:val="20"/>
          <w:szCs w:val="20"/>
        </w:rPr>
        <w:t>CONTRATTO PER L’</w:t>
      </w:r>
      <w:r w:rsidR="00DA0900" w:rsidRPr="00DD214D">
        <w:rPr>
          <w:rFonts w:asciiTheme="minorHAnsi" w:hAnsiTheme="minorHAnsi" w:cstheme="minorHAnsi"/>
          <w:b/>
          <w:sz w:val="20"/>
          <w:szCs w:val="20"/>
        </w:rPr>
        <w:t xml:space="preserve">AFFIDAMENTO DEI </w:t>
      </w:r>
      <w:r w:rsidR="00DD214D" w:rsidRPr="00DD214D">
        <w:rPr>
          <w:rFonts w:asciiTheme="minorHAnsi" w:hAnsiTheme="minorHAnsi" w:cstheme="minorHAnsi"/>
          <w:b/>
          <w:sz w:val="20"/>
          <w:szCs w:val="20"/>
        </w:rPr>
        <w:t>LAVORI DI TINTEGGIATURA E OPERE ACCESSORIE/AFFERENTI DEGLI IMMOBILI DI</w:t>
      </w:r>
      <w:r w:rsidR="00DD214D">
        <w:rPr>
          <w:rFonts w:asciiTheme="minorHAnsi" w:hAnsiTheme="minorHAnsi" w:cstheme="minorHAnsi"/>
          <w:b/>
          <w:sz w:val="20"/>
          <w:szCs w:val="20"/>
        </w:rPr>
        <w:t xml:space="preserve"> </w:t>
      </w:r>
      <w:r w:rsidR="00DD214D" w:rsidRPr="00DD214D">
        <w:rPr>
          <w:rFonts w:asciiTheme="minorHAnsi" w:hAnsiTheme="minorHAnsi" w:cstheme="minorHAnsi"/>
          <w:b/>
          <w:sz w:val="20"/>
          <w:szCs w:val="20"/>
        </w:rPr>
        <w:t>TUTTE LE UNITÀ ORGANIZZATIVE DEL CENTRO FORMATIVO PROVINCIALE “G. ZANARDELLI”</w:t>
      </w:r>
      <w:r w:rsidR="00DD214D">
        <w:rPr>
          <w:rFonts w:asciiTheme="minorHAnsi" w:hAnsiTheme="minorHAnsi" w:cstheme="minorHAnsi"/>
          <w:b/>
          <w:sz w:val="20"/>
          <w:szCs w:val="20"/>
        </w:rPr>
        <w:t xml:space="preserve"> </w:t>
      </w:r>
      <w:r w:rsidR="00DA0900" w:rsidRPr="00DD214D">
        <w:rPr>
          <w:rFonts w:asciiTheme="minorHAnsi" w:hAnsiTheme="minorHAnsi" w:cstheme="minorHAnsi"/>
          <w:b/>
          <w:sz w:val="20"/>
          <w:szCs w:val="20"/>
        </w:rPr>
        <w:t xml:space="preserve">AI SENSI DELL’ART. 51 D.L. 77/2021 CONVERTITO IN LEGGE N. 108 DEL 29/07/2021 - CIG </w:t>
      </w:r>
      <w:r w:rsidR="00014474">
        <w:rPr>
          <w:rFonts w:asciiTheme="minorHAnsi" w:hAnsiTheme="minorHAnsi" w:cstheme="minorHAnsi"/>
          <w:b/>
          <w:sz w:val="20"/>
          <w:szCs w:val="20"/>
        </w:rPr>
        <w:t>______________</w:t>
      </w:r>
    </w:p>
    <w:p w14:paraId="4BF22DDB" w14:textId="77777777" w:rsidR="00275361" w:rsidRPr="007A3D4D" w:rsidRDefault="00275361" w:rsidP="00275361">
      <w:pPr>
        <w:pStyle w:val="Rientrocorpodeltesto2"/>
        <w:widowControl w:val="0"/>
        <w:spacing w:after="0" w:line="360" w:lineRule="auto"/>
        <w:ind w:left="0"/>
        <w:jc w:val="center"/>
        <w:rPr>
          <w:rFonts w:asciiTheme="minorHAnsi" w:hAnsiTheme="minorHAnsi" w:cstheme="minorHAnsi"/>
          <w:b/>
          <w:bCs/>
          <w:sz w:val="20"/>
          <w:szCs w:val="20"/>
        </w:rPr>
      </w:pPr>
    </w:p>
    <w:p w14:paraId="24D5F99C" w14:textId="75F79799" w:rsidR="00275361" w:rsidRPr="00707DB8" w:rsidRDefault="00F271EA" w:rsidP="00275361">
      <w:pPr>
        <w:widowControl w:val="0"/>
        <w:spacing w:line="360" w:lineRule="auto"/>
        <w:jc w:val="both"/>
        <w:rPr>
          <w:rFonts w:asciiTheme="minorHAnsi" w:hAnsiTheme="minorHAnsi" w:cstheme="minorHAnsi"/>
          <w:sz w:val="20"/>
          <w:szCs w:val="20"/>
        </w:rPr>
      </w:pPr>
      <w:r w:rsidRPr="007A3D4D">
        <w:rPr>
          <w:rFonts w:asciiTheme="minorHAnsi" w:hAnsiTheme="minorHAnsi" w:cstheme="minorHAnsi"/>
          <w:sz w:val="20"/>
          <w:szCs w:val="20"/>
        </w:rPr>
        <w:t>Brescia</w:t>
      </w:r>
      <w:r w:rsidR="00275361" w:rsidRPr="007A3D4D">
        <w:rPr>
          <w:rFonts w:asciiTheme="minorHAnsi" w:hAnsiTheme="minorHAnsi" w:cstheme="minorHAnsi"/>
          <w:sz w:val="20"/>
          <w:szCs w:val="20"/>
        </w:rPr>
        <w:t xml:space="preserve">, </w:t>
      </w:r>
      <w:r w:rsidR="00014474">
        <w:rPr>
          <w:rFonts w:asciiTheme="minorHAnsi" w:hAnsiTheme="minorHAnsi" w:cstheme="minorHAnsi"/>
          <w:sz w:val="20"/>
          <w:szCs w:val="20"/>
        </w:rPr>
        <w:t>_______________________</w:t>
      </w:r>
      <w:r w:rsidR="00275361" w:rsidRPr="00707DB8">
        <w:rPr>
          <w:rFonts w:asciiTheme="minorHAnsi" w:hAnsiTheme="minorHAnsi" w:cstheme="minorHAnsi"/>
          <w:sz w:val="20"/>
          <w:szCs w:val="20"/>
        </w:rPr>
        <w:t xml:space="preserve"> </w:t>
      </w:r>
    </w:p>
    <w:p w14:paraId="3FD5A15A" w14:textId="77777777" w:rsidR="00275361" w:rsidRPr="00DD214D" w:rsidRDefault="00275361" w:rsidP="00275361">
      <w:pPr>
        <w:widowControl w:val="0"/>
        <w:spacing w:line="360" w:lineRule="auto"/>
        <w:ind w:left="284"/>
        <w:jc w:val="center"/>
        <w:rPr>
          <w:rFonts w:asciiTheme="minorHAnsi" w:hAnsiTheme="minorHAnsi" w:cstheme="minorHAnsi"/>
          <w:sz w:val="20"/>
          <w:szCs w:val="20"/>
        </w:rPr>
      </w:pPr>
      <w:r w:rsidRPr="00DD214D">
        <w:rPr>
          <w:rFonts w:asciiTheme="minorHAnsi" w:hAnsiTheme="minorHAnsi" w:cstheme="minorHAnsi"/>
          <w:sz w:val="20"/>
          <w:szCs w:val="20"/>
        </w:rPr>
        <w:t>Tra</w:t>
      </w:r>
    </w:p>
    <w:p w14:paraId="4EEFE465" w14:textId="1831866E" w:rsidR="00D0292C" w:rsidRPr="00DD214D" w:rsidRDefault="00D0292C" w:rsidP="00F271EA">
      <w:pPr>
        <w:widowControl w:val="0"/>
        <w:spacing w:line="276" w:lineRule="auto"/>
        <w:jc w:val="both"/>
        <w:rPr>
          <w:rFonts w:asciiTheme="minorHAnsi" w:hAnsiTheme="minorHAnsi" w:cstheme="minorHAnsi"/>
          <w:sz w:val="20"/>
          <w:szCs w:val="20"/>
        </w:rPr>
      </w:pPr>
      <w:r w:rsidRPr="00DD214D">
        <w:rPr>
          <w:rFonts w:asciiTheme="minorHAnsi" w:hAnsiTheme="minorHAnsi" w:cstheme="minorHAnsi"/>
          <w:sz w:val="20"/>
          <w:szCs w:val="20"/>
        </w:rPr>
        <w:t>il Centro Formativo Provinciale “Giuseppe Zanardelli” - con sede legale in Brescia, via Fausto Gamba 10/12, Brescia, Codice Fiscale e Partita IVA 02481950984 nella persona del suo Legale Rappresentante Ing. Marco Pardo, residente per la carica in Via Fausto Gamba 10/12 a Brescia, Codice Fiscale PRDMRC73P24B157C– Azienda</w:t>
      </w:r>
      <w:r w:rsidR="00285919" w:rsidRPr="00DD214D">
        <w:rPr>
          <w:rFonts w:asciiTheme="minorHAnsi" w:hAnsiTheme="minorHAnsi" w:cstheme="minorHAnsi"/>
          <w:sz w:val="20"/>
          <w:szCs w:val="20"/>
        </w:rPr>
        <w:t xml:space="preserve"> o Stazione Appaltante</w:t>
      </w:r>
      <w:r w:rsidRPr="00DD214D">
        <w:rPr>
          <w:rFonts w:asciiTheme="minorHAnsi" w:hAnsiTheme="minorHAnsi" w:cstheme="minorHAnsi"/>
          <w:sz w:val="20"/>
          <w:szCs w:val="20"/>
        </w:rPr>
        <w:t>;</w:t>
      </w:r>
    </w:p>
    <w:p w14:paraId="6419CAD6" w14:textId="77777777" w:rsidR="00275361" w:rsidRPr="00DD214D" w:rsidRDefault="00275361" w:rsidP="00F271EA">
      <w:pPr>
        <w:widowControl w:val="0"/>
        <w:spacing w:line="276" w:lineRule="auto"/>
        <w:ind w:left="284"/>
        <w:jc w:val="center"/>
        <w:rPr>
          <w:rFonts w:asciiTheme="minorHAnsi" w:hAnsiTheme="minorHAnsi" w:cstheme="minorHAnsi"/>
          <w:sz w:val="20"/>
          <w:szCs w:val="20"/>
        </w:rPr>
      </w:pPr>
      <w:r w:rsidRPr="00DD214D">
        <w:rPr>
          <w:rFonts w:asciiTheme="minorHAnsi" w:hAnsiTheme="minorHAnsi" w:cstheme="minorHAnsi"/>
          <w:sz w:val="20"/>
          <w:szCs w:val="20"/>
        </w:rPr>
        <w:t>e</w:t>
      </w:r>
    </w:p>
    <w:p w14:paraId="231E081F" w14:textId="1E561F38" w:rsidR="00D0292C" w:rsidRPr="00DD214D" w:rsidRDefault="00D0292C" w:rsidP="00F271EA">
      <w:pPr>
        <w:widowControl w:val="0"/>
        <w:spacing w:line="276" w:lineRule="auto"/>
        <w:jc w:val="both"/>
        <w:rPr>
          <w:rFonts w:asciiTheme="minorHAnsi" w:hAnsiTheme="minorHAnsi" w:cstheme="minorHAnsi"/>
          <w:sz w:val="20"/>
          <w:szCs w:val="20"/>
        </w:rPr>
      </w:pPr>
      <w:r w:rsidRPr="00DD214D">
        <w:rPr>
          <w:rFonts w:asciiTheme="minorHAnsi" w:hAnsiTheme="minorHAnsi" w:cstheme="minorHAnsi"/>
          <w:sz w:val="20"/>
          <w:szCs w:val="20"/>
        </w:rPr>
        <w:t xml:space="preserve">la ditta </w:t>
      </w:r>
      <w:r w:rsidR="00014474">
        <w:rPr>
          <w:rFonts w:asciiTheme="minorHAnsi" w:hAnsiTheme="minorHAnsi" w:cstheme="minorHAnsi"/>
          <w:sz w:val="20"/>
          <w:szCs w:val="20"/>
        </w:rPr>
        <w:t>_______________________</w:t>
      </w:r>
      <w:r w:rsidR="00BB53C2" w:rsidRPr="00DD214D">
        <w:rPr>
          <w:rFonts w:asciiTheme="minorHAnsi" w:hAnsiTheme="minorHAnsi" w:cstheme="minorHAnsi"/>
          <w:sz w:val="20"/>
          <w:szCs w:val="20"/>
        </w:rPr>
        <w:t xml:space="preserve">con sede </w:t>
      </w:r>
      <w:r w:rsidR="001870C6" w:rsidRPr="00DD214D">
        <w:rPr>
          <w:rFonts w:asciiTheme="minorHAnsi" w:hAnsiTheme="minorHAnsi" w:cstheme="minorHAnsi"/>
          <w:sz w:val="20"/>
          <w:szCs w:val="20"/>
        </w:rPr>
        <w:t xml:space="preserve">in </w:t>
      </w:r>
      <w:r w:rsidR="00014474">
        <w:rPr>
          <w:rFonts w:asciiTheme="minorHAnsi" w:hAnsiTheme="minorHAnsi" w:cstheme="minorHAnsi"/>
          <w:sz w:val="20"/>
          <w:szCs w:val="20"/>
        </w:rPr>
        <w:t>_______________________</w:t>
      </w:r>
      <w:r w:rsidR="00014474">
        <w:rPr>
          <w:rFonts w:asciiTheme="minorHAnsi" w:hAnsiTheme="minorHAnsi" w:cstheme="minorHAnsi"/>
          <w:sz w:val="20"/>
          <w:szCs w:val="20"/>
        </w:rPr>
        <w:t xml:space="preserve"> </w:t>
      </w:r>
      <w:proofErr w:type="spellStart"/>
      <w:r w:rsidR="001870C6" w:rsidRPr="00DD214D">
        <w:rPr>
          <w:rFonts w:asciiTheme="minorHAnsi" w:hAnsiTheme="minorHAnsi" w:cstheme="minorHAnsi"/>
          <w:sz w:val="20"/>
          <w:szCs w:val="20"/>
        </w:rPr>
        <w:t>cap</w:t>
      </w:r>
      <w:proofErr w:type="spellEnd"/>
      <w:r w:rsidR="00BB53C2" w:rsidRPr="00DD214D">
        <w:rPr>
          <w:rFonts w:asciiTheme="minorHAnsi" w:hAnsiTheme="minorHAnsi" w:cstheme="minorHAnsi"/>
          <w:sz w:val="20"/>
          <w:szCs w:val="20"/>
        </w:rPr>
        <w:t xml:space="preserve"> </w:t>
      </w:r>
      <w:r w:rsidR="00014474">
        <w:rPr>
          <w:rFonts w:asciiTheme="minorHAnsi" w:hAnsiTheme="minorHAnsi" w:cstheme="minorHAnsi"/>
          <w:sz w:val="20"/>
          <w:szCs w:val="20"/>
        </w:rPr>
        <w:t>________</w:t>
      </w:r>
      <w:r w:rsidR="00BB53C2" w:rsidRPr="00DD214D">
        <w:rPr>
          <w:rFonts w:asciiTheme="minorHAnsi" w:hAnsiTheme="minorHAnsi" w:cstheme="minorHAnsi"/>
          <w:sz w:val="20"/>
          <w:szCs w:val="20"/>
        </w:rPr>
        <w:t xml:space="preserve">, </w:t>
      </w:r>
      <w:r w:rsidR="00014474">
        <w:rPr>
          <w:rFonts w:asciiTheme="minorHAnsi" w:hAnsiTheme="minorHAnsi" w:cstheme="minorHAnsi"/>
          <w:sz w:val="20"/>
          <w:szCs w:val="20"/>
        </w:rPr>
        <w:t>________</w:t>
      </w:r>
      <w:proofErr w:type="gramStart"/>
      <w:r w:rsidR="00014474">
        <w:rPr>
          <w:rFonts w:asciiTheme="minorHAnsi" w:hAnsiTheme="minorHAnsi" w:cstheme="minorHAnsi"/>
          <w:sz w:val="20"/>
          <w:szCs w:val="20"/>
        </w:rPr>
        <w:t>_</w:t>
      </w:r>
      <w:r w:rsidR="003203FB" w:rsidRPr="00DD214D">
        <w:rPr>
          <w:rFonts w:asciiTheme="minorHAnsi" w:hAnsiTheme="minorHAnsi" w:cstheme="minorHAnsi"/>
          <w:sz w:val="20"/>
          <w:szCs w:val="20"/>
        </w:rPr>
        <w:t>(</w:t>
      </w:r>
      <w:proofErr w:type="gramEnd"/>
      <w:r w:rsidR="00014474">
        <w:rPr>
          <w:rFonts w:asciiTheme="minorHAnsi" w:hAnsiTheme="minorHAnsi" w:cstheme="minorHAnsi"/>
          <w:sz w:val="20"/>
          <w:szCs w:val="20"/>
        </w:rPr>
        <w:t>PROV. ____</w:t>
      </w:r>
      <w:r w:rsidR="00BB53C2" w:rsidRPr="00DD214D">
        <w:rPr>
          <w:rFonts w:asciiTheme="minorHAnsi" w:hAnsiTheme="minorHAnsi" w:cstheme="minorHAnsi"/>
          <w:sz w:val="20"/>
          <w:szCs w:val="20"/>
        </w:rPr>
        <w:t xml:space="preserve"> </w:t>
      </w:r>
      <w:proofErr w:type="spellStart"/>
      <w:r w:rsidR="00524F49" w:rsidRPr="00524F49">
        <w:rPr>
          <w:rFonts w:asciiTheme="minorHAnsi" w:hAnsiTheme="minorHAnsi" w:cstheme="minorHAnsi"/>
          <w:sz w:val="20"/>
          <w:szCs w:val="20"/>
        </w:rPr>
        <w:t>P.Iva</w:t>
      </w:r>
      <w:proofErr w:type="spellEnd"/>
      <w:r w:rsidR="00524F49" w:rsidRPr="00524F49">
        <w:rPr>
          <w:rFonts w:asciiTheme="minorHAnsi" w:hAnsiTheme="minorHAnsi" w:cstheme="minorHAnsi"/>
          <w:sz w:val="20"/>
          <w:szCs w:val="20"/>
        </w:rPr>
        <w:t xml:space="preserve"> </w:t>
      </w:r>
      <w:r w:rsidR="00014474">
        <w:rPr>
          <w:rFonts w:asciiTheme="minorHAnsi" w:hAnsiTheme="minorHAnsi" w:cstheme="minorHAnsi"/>
          <w:sz w:val="20"/>
          <w:szCs w:val="20"/>
        </w:rPr>
        <w:t>_______________________</w:t>
      </w:r>
      <w:r w:rsidRPr="00DD214D">
        <w:rPr>
          <w:rFonts w:asciiTheme="minorHAnsi" w:hAnsiTheme="minorHAnsi" w:cstheme="minorHAnsi"/>
          <w:sz w:val="20"/>
          <w:szCs w:val="20"/>
        </w:rPr>
        <w:t>nella persona del Legale Rappresentante</w:t>
      </w:r>
    </w:p>
    <w:p w14:paraId="3A9D9D59" w14:textId="47A4DA9A" w:rsidR="00275361" w:rsidRPr="00DD214D" w:rsidRDefault="001C5B9D" w:rsidP="00B72190">
      <w:pPr>
        <w:pStyle w:val="testoproposta"/>
        <w:spacing w:before="100" w:beforeAutospacing="1" w:after="100" w:afterAutospacing="1" w:line="276" w:lineRule="auto"/>
        <w:contextualSpacing/>
        <w:jc w:val="center"/>
        <w:rPr>
          <w:rFonts w:asciiTheme="minorHAnsi" w:hAnsiTheme="minorHAnsi" w:cstheme="minorHAnsi"/>
          <w:sz w:val="20"/>
        </w:rPr>
      </w:pPr>
      <w:r w:rsidRPr="00DD214D">
        <w:rPr>
          <w:rFonts w:asciiTheme="minorHAnsi" w:hAnsiTheme="minorHAnsi" w:cstheme="minorHAnsi"/>
          <w:sz w:val="20"/>
        </w:rPr>
        <w:t>si conviene e stipula quanto segue:</w:t>
      </w:r>
    </w:p>
    <w:p w14:paraId="4BAA405D" w14:textId="77777777" w:rsidR="00275361" w:rsidRPr="00524F49" w:rsidRDefault="00275361" w:rsidP="00275361">
      <w:pPr>
        <w:pStyle w:val="testoproposta"/>
        <w:spacing w:before="100" w:beforeAutospacing="1" w:after="100" w:afterAutospacing="1"/>
        <w:ind w:left="425"/>
        <w:contextualSpacing/>
        <w:jc w:val="center"/>
        <w:rPr>
          <w:rFonts w:asciiTheme="minorHAnsi" w:hAnsiTheme="minorHAnsi" w:cstheme="minorHAnsi"/>
          <w:sz w:val="20"/>
        </w:rPr>
      </w:pPr>
    </w:p>
    <w:p w14:paraId="5D74123D" w14:textId="77777777" w:rsidR="00275361" w:rsidRPr="00524F49" w:rsidRDefault="00275361" w:rsidP="00707DB8">
      <w:pPr>
        <w:pStyle w:val="testoproposta"/>
        <w:spacing w:before="100" w:beforeAutospacing="1"/>
        <w:contextualSpacing/>
        <w:jc w:val="left"/>
        <w:rPr>
          <w:rFonts w:asciiTheme="minorHAnsi" w:hAnsiTheme="minorHAnsi" w:cstheme="minorHAnsi"/>
          <w:b/>
          <w:sz w:val="20"/>
        </w:rPr>
      </w:pPr>
      <w:r w:rsidRPr="00524F49">
        <w:rPr>
          <w:rFonts w:asciiTheme="minorHAnsi" w:hAnsiTheme="minorHAnsi" w:cstheme="minorHAnsi"/>
          <w:b/>
          <w:sz w:val="20"/>
        </w:rPr>
        <w:t>ART. 1 CONFERIMENTO DELL’INCARICO</w:t>
      </w:r>
    </w:p>
    <w:p w14:paraId="48ECA1ED" w14:textId="5019119C" w:rsidR="00275361" w:rsidRPr="00702253" w:rsidRDefault="00275361" w:rsidP="00707DB8">
      <w:pPr>
        <w:spacing w:line="276" w:lineRule="auto"/>
        <w:jc w:val="both"/>
        <w:rPr>
          <w:rFonts w:asciiTheme="minorHAnsi" w:hAnsiTheme="minorHAnsi" w:cstheme="minorHAnsi"/>
          <w:sz w:val="20"/>
          <w:szCs w:val="20"/>
        </w:rPr>
      </w:pPr>
      <w:r w:rsidRPr="00524F49">
        <w:rPr>
          <w:rFonts w:asciiTheme="minorHAnsi" w:hAnsiTheme="minorHAnsi" w:cstheme="minorHAnsi"/>
          <w:sz w:val="20"/>
          <w:szCs w:val="20"/>
        </w:rPr>
        <w:t xml:space="preserve">Il Centro Formativo Provinciale “Giuseppe Zanardelli”, a mezzo del suo rappresentante, affida alla ditta </w:t>
      </w:r>
      <w:r w:rsidR="00014474">
        <w:rPr>
          <w:rFonts w:asciiTheme="minorHAnsi" w:hAnsiTheme="minorHAnsi" w:cstheme="minorHAnsi"/>
          <w:sz w:val="20"/>
          <w:szCs w:val="20"/>
        </w:rPr>
        <w:t>_______________________</w:t>
      </w:r>
      <w:r w:rsidRPr="00524F49">
        <w:rPr>
          <w:rFonts w:asciiTheme="minorHAnsi" w:hAnsiTheme="minorHAnsi" w:cstheme="minorHAnsi"/>
          <w:sz w:val="20"/>
          <w:szCs w:val="20"/>
        </w:rPr>
        <w:t>che, come sopra costituita, accetta l’affidamento de</w:t>
      </w:r>
      <w:r w:rsidR="005A3985" w:rsidRPr="00524F49">
        <w:rPr>
          <w:rFonts w:asciiTheme="minorHAnsi" w:hAnsiTheme="minorHAnsi" w:cstheme="minorHAnsi"/>
          <w:sz w:val="20"/>
          <w:szCs w:val="20"/>
        </w:rPr>
        <w:t xml:space="preserve">i lavori di </w:t>
      </w:r>
      <w:r w:rsidR="00524F49" w:rsidRPr="00524F49">
        <w:rPr>
          <w:rFonts w:asciiTheme="minorHAnsi" w:hAnsiTheme="minorHAnsi" w:cstheme="minorHAnsi"/>
          <w:sz w:val="20"/>
          <w:szCs w:val="20"/>
        </w:rPr>
        <w:t xml:space="preserve">tinteggiatura e opere accessorie/afferenti </w:t>
      </w:r>
      <w:r w:rsidR="00524F49" w:rsidRPr="00702253">
        <w:rPr>
          <w:rFonts w:asciiTheme="minorHAnsi" w:hAnsiTheme="minorHAnsi" w:cstheme="minorHAnsi"/>
          <w:sz w:val="20"/>
          <w:szCs w:val="20"/>
        </w:rPr>
        <w:t xml:space="preserve">degli immobili di tutte le Unità Organizzative del Centro Formativo Provinciale “G. Zanardelli” </w:t>
      </w:r>
      <w:r w:rsidRPr="00702253">
        <w:rPr>
          <w:rFonts w:asciiTheme="minorHAnsi" w:hAnsiTheme="minorHAnsi" w:cstheme="minorHAnsi"/>
          <w:sz w:val="20"/>
          <w:szCs w:val="20"/>
        </w:rPr>
        <w:t xml:space="preserve">a seguito dell’esito dell’affidamento diretto </w:t>
      </w:r>
      <w:r w:rsidR="00804B0D" w:rsidRPr="00702253">
        <w:rPr>
          <w:rFonts w:asciiTheme="minorHAnsi" w:hAnsiTheme="minorHAnsi" w:cstheme="minorHAnsi"/>
          <w:sz w:val="20"/>
          <w:szCs w:val="20"/>
        </w:rPr>
        <w:t>ai sensi art. 51 del D.L. 77/2021</w:t>
      </w:r>
      <w:r w:rsidR="00E369DB" w:rsidRPr="00702253">
        <w:rPr>
          <w:rFonts w:asciiTheme="minorHAnsi" w:hAnsiTheme="minorHAnsi" w:cstheme="minorHAnsi"/>
          <w:sz w:val="20"/>
          <w:szCs w:val="20"/>
        </w:rPr>
        <w:t>.</w:t>
      </w:r>
    </w:p>
    <w:p w14:paraId="390CCCED" w14:textId="77777777" w:rsidR="00275361" w:rsidRPr="00702253" w:rsidRDefault="00275361" w:rsidP="00707DB8">
      <w:pPr>
        <w:pStyle w:val="testoproposta"/>
        <w:spacing w:before="100" w:beforeAutospacing="1"/>
        <w:contextualSpacing/>
        <w:jc w:val="left"/>
        <w:rPr>
          <w:rFonts w:asciiTheme="minorHAnsi" w:hAnsiTheme="minorHAnsi" w:cstheme="minorHAnsi"/>
          <w:b/>
          <w:sz w:val="20"/>
        </w:rPr>
      </w:pPr>
      <w:r w:rsidRPr="00702253">
        <w:rPr>
          <w:rFonts w:asciiTheme="minorHAnsi" w:hAnsiTheme="minorHAnsi" w:cstheme="minorHAnsi"/>
          <w:b/>
          <w:sz w:val="20"/>
        </w:rPr>
        <w:t>ART. 2 - OGGETTO E MODALITA’ DEL SERVIZIO/MANUTENZIONE</w:t>
      </w:r>
    </w:p>
    <w:p w14:paraId="076D7C4E" w14:textId="1BD490FD" w:rsidR="00524F49" w:rsidRPr="000C5222" w:rsidRDefault="00275361" w:rsidP="002E2519">
      <w:pPr>
        <w:jc w:val="both"/>
        <w:rPr>
          <w:rFonts w:asciiTheme="minorHAnsi" w:hAnsiTheme="minorHAnsi" w:cstheme="minorHAnsi"/>
          <w:sz w:val="20"/>
          <w:szCs w:val="20"/>
        </w:rPr>
      </w:pPr>
      <w:r w:rsidRPr="000C5222">
        <w:rPr>
          <w:rFonts w:asciiTheme="minorHAnsi" w:hAnsiTheme="minorHAnsi" w:cstheme="minorHAnsi"/>
          <w:sz w:val="20"/>
          <w:szCs w:val="20"/>
        </w:rPr>
        <w:t>L’affidamento del servizio prevede</w:t>
      </w:r>
      <w:r w:rsidR="009D17FD" w:rsidRPr="000C5222">
        <w:rPr>
          <w:rFonts w:asciiTheme="minorHAnsi" w:hAnsiTheme="minorHAnsi" w:cstheme="minorHAnsi"/>
          <w:sz w:val="20"/>
          <w:szCs w:val="20"/>
        </w:rPr>
        <w:t xml:space="preserve"> </w:t>
      </w:r>
      <w:r w:rsidR="00524F49" w:rsidRPr="000C5222">
        <w:rPr>
          <w:rFonts w:asciiTheme="minorHAnsi" w:hAnsiTheme="minorHAnsi" w:cstheme="minorHAnsi"/>
          <w:sz w:val="20"/>
          <w:szCs w:val="20"/>
        </w:rPr>
        <w:t>lavori di tinteggiatura e opere accessorie presso gli immobili di tutte le Unità Organizzative del Centro Formativo Provinciale “G. Zanardelli” come di seguito elencate:</w:t>
      </w:r>
    </w:p>
    <w:p w14:paraId="0E466939" w14:textId="77777777" w:rsidR="00524F49" w:rsidRPr="000C5222" w:rsidRDefault="00524F49" w:rsidP="00524F49">
      <w:pPr>
        <w:pStyle w:val="Paragrafoelenco"/>
        <w:numPr>
          <w:ilvl w:val="0"/>
          <w:numId w:val="34"/>
        </w:numPr>
        <w:jc w:val="both"/>
        <w:rPr>
          <w:rFonts w:asciiTheme="minorHAnsi" w:eastAsiaTheme="minorEastAsia" w:hAnsiTheme="minorHAnsi" w:cstheme="minorHAnsi"/>
          <w:sz w:val="20"/>
          <w:szCs w:val="20"/>
        </w:rPr>
      </w:pPr>
      <w:r w:rsidRPr="000C5222">
        <w:rPr>
          <w:rFonts w:asciiTheme="minorHAnsi" w:eastAsia="Calibri" w:hAnsiTheme="minorHAnsi" w:cstheme="minorHAnsi"/>
          <w:sz w:val="20"/>
          <w:szCs w:val="20"/>
        </w:rPr>
        <w:t xml:space="preserve">U.O. di Brescia: via Fausto Gamba, 10-12 - </w:t>
      </w:r>
      <w:proofErr w:type="spellStart"/>
      <w:r w:rsidRPr="000C5222">
        <w:rPr>
          <w:rFonts w:asciiTheme="minorHAnsi" w:eastAsia="Calibri" w:hAnsiTheme="minorHAnsi" w:cstheme="minorHAnsi"/>
          <w:sz w:val="20"/>
          <w:szCs w:val="20"/>
        </w:rPr>
        <w:t>cap</w:t>
      </w:r>
      <w:proofErr w:type="spellEnd"/>
      <w:r w:rsidRPr="000C5222">
        <w:rPr>
          <w:rFonts w:asciiTheme="minorHAnsi" w:eastAsia="Calibri" w:hAnsiTheme="minorHAnsi" w:cstheme="minorHAnsi"/>
          <w:sz w:val="20"/>
          <w:szCs w:val="20"/>
        </w:rPr>
        <w:t xml:space="preserve"> 25128 Brescia (BS); </w:t>
      </w:r>
    </w:p>
    <w:p w14:paraId="3E3F5B9E" w14:textId="77777777" w:rsidR="00524F49" w:rsidRPr="000C5222" w:rsidRDefault="00524F49" w:rsidP="00524F49">
      <w:pPr>
        <w:pStyle w:val="Paragrafoelenco"/>
        <w:numPr>
          <w:ilvl w:val="0"/>
          <w:numId w:val="34"/>
        </w:numPr>
        <w:jc w:val="both"/>
        <w:rPr>
          <w:rFonts w:asciiTheme="minorHAnsi" w:eastAsiaTheme="minorEastAsia" w:hAnsiTheme="minorHAnsi" w:cstheme="minorHAnsi"/>
          <w:sz w:val="20"/>
          <w:szCs w:val="20"/>
        </w:rPr>
      </w:pPr>
      <w:r w:rsidRPr="000C5222">
        <w:rPr>
          <w:rFonts w:asciiTheme="minorHAnsi" w:eastAsia="Calibri" w:hAnsiTheme="minorHAnsi" w:cstheme="minorHAnsi"/>
          <w:sz w:val="20"/>
          <w:szCs w:val="20"/>
        </w:rPr>
        <w:t xml:space="preserve">U.O. di Chiari: via SS. Trinità, 32 - </w:t>
      </w:r>
      <w:proofErr w:type="spellStart"/>
      <w:r w:rsidRPr="000C5222">
        <w:rPr>
          <w:rFonts w:asciiTheme="minorHAnsi" w:eastAsia="Calibri" w:hAnsiTheme="minorHAnsi" w:cstheme="minorHAnsi"/>
          <w:sz w:val="20"/>
          <w:szCs w:val="20"/>
        </w:rPr>
        <w:t>cap</w:t>
      </w:r>
      <w:proofErr w:type="spellEnd"/>
      <w:r w:rsidRPr="000C5222">
        <w:rPr>
          <w:rFonts w:asciiTheme="minorHAnsi" w:eastAsia="Calibri" w:hAnsiTheme="minorHAnsi" w:cstheme="minorHAnsi"/>
          <w:sz w:val="20"/>
          <w:szCs w:val="20"/>
        </w:rPr>
        <w:t xml:space="preserve"> 25032 Chiari (BS); </w:t>
      </w:r>
    </w:p>
    <w:p w14:paraId="1FAA80CF" w14:textId="77777777" w:rsidR="00524F49" w:rsidRPr="000C5222" w:rsidRDefault="00524F49" w:rsidP="00524F49">
      <w:pPr>
        <w:pStyle w:val="Paragrafoelenco"/>
        <w:numPr>
          <w:ilvl w:val="0"/>
          <w:numId w:val="35"/>
        </w:numPr>
        <w:jc w:val="both"/>
        <w:rPr>
          <w:rFonts w:asciiTheme="minorHAnsi" w:eastAsiaTheme="minorEastAsia" w:hAnsiTheme="minorHAnsi" w:cstheme="minorHAnsi"/>
          <w:sz w:val="20"/>
          <w:szCs w:val="20"/>
        </w:rPr>
      </w:pPr>
      <w:r w:rsidRPr="000C5222">
        <w:rPr>
          <w:rFonts w:asciiTheme="minorHAnsi" w:eastAsia="Calibri" w:hAnsiTheme="minorHAnsi" w:cstheme="minorHAnsi"/>
          <w:sz w:val="20"/>
          <w:szCs w:val="20"/>
        </w:rPr>
        <w:t xml:space="preserve">U.O. di Clusane d’Iseo: via Sandro Pertini, 16 - </w:t>
      </w:r>
      <w:proofErr w:type="spellStart"/>
      <w:r w:rsidRPr="000C5222">
        <w:rPr>
          <w:rFonts w:asciiTheme="minorHAnsi" w:eastAsia="Calibri" w:hAnsiTheme="minorHAnsi" w:cstheme="minorHAnsi"/>
          <w:sz w:val="20"/>
          <w:szCs w:val="20"/>
        </w:rPr>
        <w:t>cap</w:t>
      </w:r>
      <w:proofErr w:type="spellEnd"/>
      <w:r w:rsidRPr="000C5222">
        <w:rPr>
          <w:rFonts w:asciiTheme="minorHAnsi" w:eastAsia="Calibri" w:hAnsiTheme="minorHAnsi" w:cstheme="minorHAnsi"/>
          <w:sz w:val="20"/>
          <w:szCs w:val="20"/>
        </w:rPr>
        <w:t xml:space="preserve"> 25040 Clusane d’Iseo (BS); </w:t>
      </w:r>
    </w:p>
    <w:p w14:paraId="6B1C58D1" w14:textId="77777777" w:rsidR="00524F49" w:rsidRPr="000C5222" w:rsidRDefault="00524F49" w:rsidP="00524F49">
      <w:pPr>
        <w:pStyle w:val="Paragrafoelenco"/>
        <w:numPr>
          <w:ilvl w:val="0"/>
          <w:numId w:val="35"/>
        </w:numPr>
        <w:jc w:val="both"/>
        <w:rPr>
          <w:rFonts w:asciiTheme="minorHAnsi" w:eastAsiaTheme="minorEastAsia" w:hAnsiTheme="minorHAnsi" w:cstheme="minorHAnsi"/>
          <w:sz w:val="20"/>
          <w:szCs w:val="20"/>
        </w:rPr>
      </w:pPr>
      <w:r w:rsidRPr="000C5222">
        <w:rPr>
          <w:rFonts w:asciiTheme="minorHAnsi" w:eastAsia="Calibri" w:hAnsiTheme="minorHAnsi" w:cstheme="minorHAnsi"/>
          <w:sz w:val="20"/>
          <w:szCs w:val="20"/>
        </w:rPr>
        <w:t xml:space="preserve">U.O. di Darfo Boario Terme: via Valeriana 2 – </w:t>
      </w:r>
      <w:proofErr w:type="spellStart"/>
      <w:r w:rsidRPr="000C5222">
        <w:rPr>
          <w:rFonts w:asciiTheme="minorHAnsi" w:eastAsia="Calibri" w:hAnsiTheme="minorHAnsi" w:cstheme="minorHAnsi"/>
          <w:sz w:val="20"/>
          <w:szCs w:val="20"/>
        </w:rPr>
        <w:t>cap</w:t>
      </w:r>
      <w:proofErr w:type="spellEnd"/>
      <w:r w:rsidRPr="000C5222">
        <w:rPr>
          <w:rFonts w:asciiTheme="minorHAnsi" w:eastAsia="Calibri" w:hAnsiTheme="minorHAnsi" w:cstheme="minorHAnsi"/>
          <w:sz w:val="20"/>
          <w:szCs w:val="20"/>
        </w:rPr>
        <w:t xml:space="preserve"> 25047 Darfo Boario Terme (BS); </w:t>
      </w:r>
    </w:p>
    <w:p w14:paraId="39883F0A" w14:textId="77777777" w:rsidR="00524F49" w:rsidRPr="000C5222" w:rsidRDefault="00524F49" w:rsidP="00524F49">
      <w:pPr>
        <w:pStyle w:val="Paragrafoelenco"/>
        <w:numPr>
          <w:ilvl w:val="0"/>
          <w:numId w:val="35"/>
        </w:numPr>
        <w:jc w:val="both"/>
        <w:rPr>
          <w:rFonts w:asciiTheme="minorHAnsi" w:eastAsiaTheme="minorEastAsia" w:hAnsiTheme="minorHAnsi" w:cstheme="minorHAnsi"/>
          <w:sz w:val="20"/>
          <w:szCs w:val="20"/>
        </w:rPr>
      </w:pPr>
      <w:r w:rsidRPr="000C5222">
        <w:rPr>
          <w:rFonts w:asciiTheme="minorHAnsi" w:eastAsia="Calibri" w:hAnsiTheme="minorHAnsi" w:cstheme="minorHAnsi"/>
          <w:sz w:val="20"/>
          <w:szCs w:val="20"/>
        </w:rPr>
        <w:t xml:space="preserve">U.O. di Edolo: via Marconi, 73 – </w:t>
      </w:r>
      <w:proofErr w:type="spellStart"/>
      <w:r w:rsidRPr="000C5222">
        <w:rPr>
          <w:rFonts w:asciiTheme="minorHAnsi" w:eastAsia="Calibri" w:hAnsiTheme="minorHAnsi" w:cstheme="minorHAnsi"/>
          <w:sz w:val="20"/>
          <w:szCs w:val="20"/>
        </w:rPr>
        <w:t>cap</w:t>
      </w:r>
      <w:proofErr w:type="spellEnd"/>
      <w:r w:rsidRPr="000C5222">
        <w:rPr>
          <w:rFonts w:asciiTheme="minorHAnsi" w:eastAsia="Calibri" w:hAnsiTheme="minorHAnsi" w:cstheme="minorHAnsi"/>
          <w:sz w:val="20"/>
          <w:szCs w:val="20"/>
        </w:rPr>
        <w:t xml:space="preserve"> 25048 Edolo (BS); </w:t>
      </w:r>
    </w:p>
    <w:p w14:paraId="3AE738E0" w14:textId="77777777" w:rsidR="00524F49" w:rsidRPr="000C5222" w:rsidRDefault="00524F49" w:rsidP="00524F49">
      <w:pPr>
        <w:pStyle w:val="Paragrafoelenco"/>
        <w:numPr>
          <w:ilvl w:val="0"/>
          <w:numId w:val="35"/>
        </w:numPr>
        <w:jc w:val="both"/>
        <w:rPr>
          <w:rFonts w:asciiTheme="minorHAnsi" w:eastAsiaTheme="minorEastAsia" w:hAnsiTheme="minorHAnsi" w:cstheme="minorHAnsi"/>
          <w:sz w:val="20"/>
          <w:szCs w:val="20"/>
        </w:rPr>
      </w:pPr>
      <w:r w:rsidRPr="000C5222">
        <w:rPr>
          <w:rFonts w:asciiTheme="minorHAnsi" w:eastAsia="Calibri" w:hAnsiTheme="minorHAnsi" w:cstheme="minorHAnsi"/>
          <w:sz w:val="20"/>
          <w:szCs w:val="20"/>
        </w:rPr>
        <w:t xml:space="preserve">U.O. di Rivoltella: via B. Croce, 21 – </w:t>
      </w:r>
      <w:proofErr w:type="spellStart"/>
      <w:r w:rsidRPr="000C5222">
        <w:rPr>
          <w:rFonts w:asciiTheme="minorHAnsi" w:eastAsia="Calibri" w:hAnsiTheme="minorHAnsi" w:cstheme="minorHAnsi"/>
          <w:sz w:val="20"/>
          <w:szCs w:val="20"/>
        </w:rPr>
        <w:t>cap</w:t>
      </w:r>
      <w:proofErr w:type="spellEnd"/>
      <w:r w:rsidRPr="000C5222">
        <w:rPr>
          <w:rFonts w:asciiTheme="minorHAnsi" w:eastAsia="Calibri" w:hAnsiTheme="minorHAnsi" w:cstheme="minorHAnsi"/>
          <w:sz w:val="20"/>
          <w:szCs w:val="20"/>
        </w:rPr>
        <w:t xml:space="preserve"> 25015 Rivoltella di Desenzano del Garda (BS); </w:t>
      </w:r>
    </w:p>
    <w:p w14:paraId="537DC5D6" w14:textId="77777777" w:rsidR="00524F49" w:rsidRPr="000C5222" w:rsidRDefault="00524F49" w:rsidP="00524F49">
      <w:pPr>
        <w:pStyle w:val="Paragrafoelenco"/>
        <w:numPr>
          <w:ilvl w:val="0"/>
          <w:numId w:val="35"/>
        </w:numPr>
        <w:jc w:val="both"/>
        <w:rPr>
          <w:rFonts w:asciiTheme="minorHAnsi" w:eastAsiaTheme="minorEastAsia" w:hAnsiTheme="minorHAnsi" w:cstheme="minorHAnsi"/>
          <w:sz w:val="20"/>
          <w:szCs w:val="20"/>
        </w:rPr>
      </w:pPr>
      <w:r w:rsidRPr="000C5222">
        <w:rPr>
          <w:rFonts w:asciiTheme="minorHAnsi" w:eastAsia="Calibri" w:hAnsiTheme="minorHAnsi" w:cstheme="minorHAnsi"/>
          <w:sz w:val="20"/>
          <w:szCs w:val="20"/>
        </w:rPr>
        <w:t xml:space="preserve">U.O. di Verolanuova: via Puccini, 12 – </w:t>
      </w:r>
      <w:proofErr w:type="spellStart"/>
      <w:r w:rsidRPr="000C5222">
        <w:rPr>
          <w:rFonts w:asciiTheme="minorHAnsi" w:eastAsia="Calibri" w:hAnsiTheme="minorHAnsi" w:cstheme="minorHAnsi"/>
          <w:sz w:val="20"/>
          <w:szCs w:val="20"/>
        </w:rPr>
        <w:t>cap</w:t>
      </w:r>
      <w:proofErr w:type="spellEnd"/>
      <w:r w:rsidRPr="000C5222">
        <w:rPr>
          <w:rFonts w:asciiTheme="minorHAnsi" w:eastAsia="Calibri" w:hAnsiTheme="minorHAnsi" w:cstheme="minorHAnsi"/>
          <w:sz w:val="20"/>
          <w:szCs w:val="20"/>
        </w:rPr>
        <w:t xml:space="preserve"> 25028 Verolanuova (BS); </w:t>
      </w:r>
    </w:p>
    <w:p w14:paraId="1B1B8221" w14:textId="77777777" w:rsidR="00524F49" w:rsidRPr="000C5222" w:rsidRDefault="00524F49" w:rsidP="00524F49">
      <w:pPr>
        <w:pStyle w:val="Paragrafoelenco"/>
        <w:numPr>
          <w:ilvl w:val="0"/>
          <w:numId w:val="35"/>
        </w:numPr>
        <w:jc w:val="both"/>
        <w:rPr>
          <w:rFonts w:asciiTheme="minorHAnsi" w:eastAsiaTheme="minorEastAsia" w:hAnsiTheme="minorHAnsi" w:cstheme="minorHAnsi"/>
          <w:sz w:val="20"/>
          <w:szCs w:val="20"/>
        </w:rPr>
      </w:pPr>
      <w:r w:rsidRPr="000C5222">
        <w:rPr>
          <w:rFonts w:asciiTheme="minorHAnsi" w:eastAsia="Calibri" w:hAnsiTheme="minorHAnsi" w:cstheme="minorHAnsi"/>
          <w:sz w:val="20"/>
          <w:szCs w:val="20"/>
        </w:rPr>
        <w:t xml:space="preserve">U.O. di Villanuova sul Clisi: via G. Galilei, 29 – </w:t>
      </w:r>
      <w:proofErr w:type="spellStart"/>
      <w:r w:rsidRPr="000C5222">
        <w:rPr>
          <w:rFonts w:asciiTheme="minorHAnsi" w:eastAsia="Calibri" w:hAnsiTheme="minorHAnsi" w:cstheme="minorHAnsi"/>
          <w:sz w:val="20"/>
          <w:szCs w:val="20"/>
        </w:rPr>
        <w:t>cap</w:t>
      </w:r>
      <w:proofErr w:type="spellEnd"/>
      <w:r w:rsidRPr="000C5222">
        <w:rPr>
          <w:rFonts w:asciiTheme="minorHAnsi" w:eastAsia="Calibri" w:hAnsiTheme="minorHAnsi" w:cstheme="minorHAnsi"/>
          <w:sz w:val="20"/>
          <w:szCs w:val="20"/>
        </w:rPr>
        <w:t xml:space="preserve"> 25089 Villanuova sul Clisi (BS); </w:t>
      </w:r>
    </w:p>
    <w:p w14:paraId="095BE83C" w14:textId="77777777" w:rsidR="00524F49" w:rsidRPr="00524F49" w:rsidRDefault="00524F49" w:rsidP="00524F49">
      <w:pPr>
        <w:pStyle w:val="Paragrafoelenco"/>
        <w:numPr>
          <w:ilvl w:val="0"/>
          <w:numId w:val="36"/>
        </w:numPr>
        <w:jc w:val="both"/>
        <w:rPr>
          <w:rFonts w:asciiTheme="minorHAnsi" w:eastAsiaTheme="minorEastAsia" w:hAnsiTheme="minorHAnsi" w:cstheme="minorHAnsi"/>
          <w:sz w:val="22"/>
          <w:szCs w:val="22"/>
        </w:rPr>
      </w:pPr>
      <w:r w:rsidRPr="000C5222">
        <w:rPr>
          <w:rFonts w:asciiTheme="minorHAnsi" w:eastAsia="Calibri" w:hAnsiTheme="minorHAnsi" w:cstheme="minorHAnsi"/>
          <w:sz w:val="20"/>
          <w:szCs w:val="20"/>
        </w:rPr>
        <w:t xml:space="preserve">U.O. di Ponte di Legno: via Fratelli Calvi, 42 – </w:t>
      </w:r>
      <w:proofErr w:type="spellStart"/>
      <w:r w:rsidRPr="000C5222">
        <w:rPr>
          <w:rFonts w:asciiTheme="minorHAnsi" w:eastAsia="Calibri" w:hAnsiTheme="minorHAnsi" w:cstheme="minorHAnsi"/>
          <w:sz w:val="20"/>
          <w:szCs w:val="20"/>
        </w:rPr>
        <w:t>cap</w:t>
      </w:r>
      <w:proofErr w:type="spellEnd"/>
      <w:r w:rsidRPr="000C5222">
        <w:rPr>
          <w:rFonts w:asciiTheme="minorHAnsi" w:eastAsia="Calibri" w:hAnsiTheme="minorHAnsi" w:cstheme="minorHAnsi"/>
          <w:sz w:val="20"/>
          <w:szCs w:val="20"/>
        </w:rPr>
        <w:t xml:space="preserve"> 25056 Ponte di Legno (BS).</w:t>
      </w:r>
      <w:r w:rsidRPr="00524F49">
        <w:rPr>
          <w:rFonts w:asciiTheme="minorHAnsi" w:eastAsia="Calibri" w:hAnsiTheme="minorHAnsi" w:cstheme="minorHAnsi"/>
          <w:sz w:val="22"/>
          <w:szCs w:val="22"/>
        </w:rPr>
        <w:t xml:space="preserve">      </w:t>
      </w:r>
    </w:p>
    <w:p w14:paraId="25E8FAC6" w14:textId="77777777" w:rsidR="00524F49" w:rsidRPr="00524F49" w:rsidRDefault="00524F49" w:rsidP="00524F49">
      <w:pPr>
        <w:jc w:val="both"/>
        <w:rPr>
          <w:rFonts w:asciiTheme="minorHAnsi" w:eastAsiaTheme="minorHAnsi" w:hAnsiTheme="minorHAnsi" w:cstheme="minorHAnsi"/>
          <w:b/>
          <w:sz w:val="22"/>
          <w:szCs w:val="22"/>
        </w:rPr>
      </w:pPr>
    </w:p>
    <w:p w14:paraId="2C233F65" w14:textId="10D7E587" w:rsidR="009D17FD" w:rsidRPr="000C5222" w:rsidRDefault="009D17FD" w:rsidP="00F271EA">
      <w:pPr>
        <w:pStyle w:val="Standard"/>
        <w:spacing w:line="276" w:lineRule="auto"/>
        <w:jc w:val="both"/>
        <w:rPr>
          <w:rFonts w:asciiTheme="minorHAnsi" w:hAnsiTheme="minorHAnsi" w:cstheme="minorHAnsi"/>
          <w:kern w:val="0"/>
          <w:highlight w:val="yellow"/>
        </w:rPr>
      </w:pPr>
    </w:p>
    <w:p w14:paraId="69B0ABEB" w14:textId="77777777" w:rsidR="00702253" w:rsidRPr="000C5222" w:rsidRDefault="00702253" w:rsidP="00702253">
      <w:pPr>
        <w:jc w:val="both"/>
        <w:rPr>
          <w:rFonts w:asciiTheme="minorHAnsi" w:hAnsiTheme="minorHAnsi" w:cstheme="minorHAnsi"/>
          <w:bCs/>
          <w:sz w:val="20"/>
          <w:szCs w:val="20"/>
        </w:rPr>
      </w:pPr>
      <w:r w:rsidRPr="000C5222">
        <w:rPr>
          <w:rFonts w:asciiTheme="minorHAnsi" w:hAnsiTheme="minorHAnsi" w:cstheme="minorHAnsi"/>
          <w:bCs/>
          <w:sz w:val="20"/>
          <w:szCs w:val="20"/>
        </w:rPr>
        <w:t xml:space="preserve">L’affidamento ha per oggetto lavori di tinteggiatura presso gli immobili di proprietà dell’Ente e precisamente: </w:t>
      </w:r>
    </w:p>
    <w:p w14:paraId="39C048B6" w14:textId="77777777" w:rsidR="00702253" w:rsidRPr="000C5222" w:rsidRDefault="00702253" w:rsidP="00702253">
      <w:pPr>
        <w:jc w:val="both"/>
        <w:rPr>
          <w:rFonts w:asciiTheme="minorHAnsi" w:hAnsiTheme="minorHAnsi" w:cstheme="minorHAnsi"/>
          <w:bCs/>
          <w:sz w:val="20"/>
          <w:szCs w:val="20"/>
        </w:rPr>
      </w:pPr>
    </w:p>
    <w:p w14:paraId="20B24F00" w14:textId="44CB060A" w:rsidR="00702253" w:rsidRPr="000C5222" w:rsidRDefault="00702253" w:rsidP="00702253">
      <w:pPr>
        <w:jc w:val="both"/>
        <w:rPr>
          <w:rFonts w:asciiTheme="minorHAnsi" w:hAnsiTheme="minorHAnsi" w:cstheme="minorHAnsi"/>
          <w:bCs/>
          <w:sz w:val="20"/>
          <w:szCs w:val="20"/>
        </w:rPr>
      </w:pPr>
      <w:r w:rsidRPr="000C5222">
        <w:rPr>
          <w:rFonts w:asciiTheme="minorHAnsi" w:hAnsiTheme="minorHAnsi" w:cstheme="minorHAnsi"/>
          <w:bCs/>
          <w:sz w:val="20"/>
          <w:szCs w:val="20"/>
        </w:rPr>
        <w:t xml:space="preserve">1.tinteggiatura per interni a tempera a due mani data a pennello o a rullo, su pareti e soffitti, media tonalità, su tinteggi esistenti comprese le necessarie opere di preparazione del fondo; </w:t>
      </w:r>
    </w:p>
    <w:p w14:paraId="738D8784" w14:textId="3BB37617" w:rsidR="00702253" w:rsidRPr="000C5222" w:rsidRDefault="00702253" w:rsidP="00702253">
      <w:pPr>
        <w:jc w:val="both"/>
        <w:rPr>
          <w:rFonts w:asciiTheme="minorHAnsi" w:hAnsiTheme="minorHAnsi" w:cstheme="minorHAnsi"/>
          <w:bCs/>
          <w:sz w:val="20"/>
          <w:szCs w:val="20"/>
        </w:rPr>
      </w:pPr>
      <w:r w:rsidRPr="000C5222">
        <w:rPr>
          <w:rFonts w:asciiTheme="minorHAnsi" w:hAnsiTheme="minorHAnsi" w:cstheme="minorHAnsi"/>
          <w:bCs/>
          <w:sz w:val="20"/>
          <w:szCs w:val="20"/>
        </w:rPr>
        <w:t xml:space="preserve">2.applicazione a mano di isolante per interni per tinteggiatura a tempera, idropittura lavabile (con resine acriliche) o smalto all’acqua;    </w:t>
      </w:r>
    </w:p>
    <w:p w14:paraId="1794CEF6" w14:textId="6EC61CA1" w:rsidR="00702253" w:rsidRPr="000C5222" w:rsidRDefault="00702253" w:rsidP="00702253">
      <w:pPr>
        <w:jc w:val="both"/>
        <w:rPr>
          <w:rFonts w:asciiTheme="minorHAnsi" w:hAnsiTheme="minorHAnsi" w:cstheme="minorHAnsi"/>
          <w:bCs/>
          <w:sz w:val="20"/>
          <w:szCs w:val="20"/>
        </w:rPr>
      </w:pPr>
      <w:r w:rsidRPr="000C5222">
        <w:rPr>
          <w:rFonts w:asciiTheme="minorHAnsi" w:hAnsiTheme="minorHAnsi" w:cstheme="minorHAnsi"/>
          <w:bCs/>
          <w:sz w:val="20"/>
          <w:szCs w:val="20"/>
        </w:rPr>
        <w:t xml:space="preserve">3.tinteggiatura per interni con idropittura lavabile (con resine acriliche) a due mani data a pennello o a rullo, su pareti e soffitti, media tonalità, su tinteggi esistenti comprese le necessarie opere di preparazione del fondo; </w:t>
      </w:r>
    </w:p>
    <w:p w14:paraId="42D47E85" w14:textId="4145493E" w:rsidR="00702253" w:rsidRPr="000C5222" w:rsidRDefault="00702253" w:rsidP="00702253">
      <w:pPr>
        <w:jc w:val="both"/>
        <w:rPr>
          <w:rFonts w:asciiTheme="minorHAnsi" w:hAnsiTheme="minorHAnsi" w:cstheme="minorHAnsi"/>
          <w:bCs/>
          <w:sz w:val="20"/>
          <w:szCs w:val="20"/>
        </w:rPr>
      </w:pPr>
      <w:r w:rsidRPr="000C5222">
        <w:rPr>
          <w:rFonts w:asciiTheme="minorHAnsi" w:hAnsiTheme="minorHAnsi" w:cstheme="minorHAnsi"/>
          <w:bCs/>
          <w:sz w:val="20"/>
          <w:szCs w:val="20"/>
        </w:rPr>
        <w:t xml:space="preserve">4.verniciatura con smalto all’acqua per interni data a pennello o a rullo, su pareti e soffitti, media tonalità, su tinteggi esistenti comprese le necessarie opere di preparazione del fondo;  </w:t>
      </w:r>
    </w:p>
    <w:p w14:paraId="6D069545" w14:textId="1A17BA00" w:rsidR="00702253" w:rsidRPr="000C5222" w:rsidRDefault="00702253" w:rsidP="00702253">
      <w:pPr>
        <w:jc w:val="both"/>
        <w:rPr>
          <w:rFonts w:asciiTheme="minorHAnsi" w:hAnsiTheme="minorHAnsi" w:cstheme="minorHAnsi"/>
          <w:bCs/>
          <w:sz w:val="20"/>
          <w:szCs w:val="20"/>
        </w:rPr>
      </w:pPr>
      <w:r w:rsidRPr="000C5222">
        <w:rPr>
          <w:rFonts w:asciiTheme="minorHAnsi" w:hAnsiTheme="minorHAnsi" w:cstheme="minorHAnsi"/>
          <w:bCs/>
          <w:sz w:val="20"/>
          <w:szCs w:val="20"/>
        </w:rPr>
        <w:t xml:space="preserve">5.verniciatura con smalto sintetico per serramenti data a pennello, media tonalità, su vernici esistenti comprese le necessarie opere di preparazione del fondo, stuccatura e carteggiatura; </w:t>
      </w:r>
    </w:p>
    <w:p w14:paraId="309979EB" w14:textId="1B4749C0" w:rsidR="00702253" w:rsidRPr="000C5222" w:rsidRDefault="00702253" w:rsidP="00702253">
      <w:pPr>
        <w:jc w:val="both"/>
        <w:rPr>
          <w:rFonts w:asciiTheme="minorHAnsi" w:hAnsiTheme="minorHAnsi" w:cstheme="minorHAnsi"/>
          <w:bCs/>
          <w:sz w:val="20"/>
          <w:szCs w:val="20"/>
        </w:rPr>
      </w:pPr>
      <w:r w:rsidRPr="000C5222">
        <w:rPr>
          <w:rFonts w:asciiTheme="minorHAnsi" w:hAnsiTheme="minorHAnsi" w:cstheme="minorHAnsi"/>
          <w:bCs/>
          <w:sz w:val="20"/>
          <w:szCs w:val="20"/>
        </w:rPr>
        <w:t xml:space="preserve">6.convertitore di ruggine data ad una mano a pennello su manufatti metallici, comprese le necessarie opere di preparazione del fondo ed eventuale carteggiatura e rimozione di vecchie vernici distaccate;  </w:t>
      </w:r>
      <w:r w:rsidRPr="000C5222">
        <w:rPr>
          <w:rFonts w:asciiTheme="minorHAnsi" w:hAnsiTheme="minorHAnsi" w:cstheme="minorHAnsi"/>
          <w:bCs/>
          <w:sz w:val="20"/>
          <w:szCs w:val="20"/>
        </w:rPr>
        <w:tab/>
        <w:t xml:space="preserve"> </w:t>
      </w:r>
    </w:p>
    <w:p w14:paraId="0AE6FDF9" w14:textId="18E503A0" w:rsidR="00702253" w:rsidRPr="000C5222" w:rsidRDefault="00702253" w:rsidP="00702253">
      <w:pPr>
        <w:jc w:val="both"/>
        <w:rPr>
          <w:rFonts w:asciiTheme="minorHAnsi" w:hAnsiTheme="minorHAnsi" w:cstheme="minorHAnsi"/>
          <w:bCs/>
          <w:sz w:val="20"/>
          <w:szCs w:val="20"/>
        </w:rPr>
      </w:pPr>
      <w:r w:rsidRPr="000C5222">
        <w:rPr>
          <w:rFonts w:asciiTheme="minorHAnsi" w:hAnsiTheme="minorHAnsi" w:cstheme="minorHAnsi"/>
          <w:bCs/>
          <w:sz w:val="20"/>
          <w:szCs w:val="20"/>
        </w:rPr>
        <w:lastRenderedPageBreak/>
        <w:t xml:space="preserve">7.verniciatura con smalto sintetico per esterni a due strati a pennello su manufatti metallici, media tonalità, comprese le necessarie opere di preparazione del fondo ed eventuale carteggiatura e rimozione di vecchie vernici distaccate;   </w:t>
      </w:r>
    </w:p>
    <w:p w14:paraId="5AA9E583" w14:textId="24C8BF6F" w:rsidR="00702253" w:rsidRPr="000C5222" w:rsidRDefault="00702253" w:rsidP="00702253">
      <w:pPr>
        <w:jc w:val="both"/>
        <w:rPr>
          <w:rFonts w:asciiTheme="minorHAnsi" w:hAnsiTheme="minorHAnsi" w:cstheme="minorHAnsi"/>
          <w:bCs/>
          <w:sz w:val="20"/>
          <w:szCs w:val="20"/>
        </w:rPr>
      </w:pPr>
      <w:r w:rsidRPr="000C5222">
        <w:rPr>
          <w:rFonts w:asciiTheme="minorHAnsi" w:hAnsiTheme="minorHAnsi" w:cstheme="minorHAnsi"/>
          <w:bCs/>
          <w:sz w:val="20"/>
          <w:szCs w:val="20"/>
        </w:rPr>
        <w:t xml:space="preserve">8.carteggiatura e verniciatura termosifoni con vernici apposite all’acqua; </w:t>
      </w:r>
    </w:p>
    <w:p w14:paraId="42D6CB4D" w14:textId="4464C28A" w:rsidR="00702253" w:rsidRPr="000C5222" w:rsidRDefault="00702253" w:rsidP="00702253">
      <w:pPr>
        <w:jc w:val="both"/>
        <w:rPr>
          <w:rFonts w:asciiTheme="minorHAnsi" w:hAnsiTheme="minorHAnsi" w:cstheme="minorHAnsi"/>
          <w:bCs/>
          <w:sz w:val="20"/>
          <w:szCs w:val="20"/>
        </w:rPr>
      </w:pPr>
      <w:r w:rsidRPr="000C5222">
        <w:rPr>
          <w:rFonts w:asciiTheme="minorHAnsi" w:hAnsiTheme="minorHAnsi" w:cstheme="minorHAnsi"/>
          <w:bCs/>
          <w:sz w:val="20"/>
          <w:szCs w:val="20"/>
        </w:rPr>
        <w:t>9.opere di stuccatura e sigillatura;</w:t>
      </w:r>
    </w:p>
    <w:p w14:paraId="4542145A" w14:textId="68881154" w:rsidR="00702253" w:rsidRPr="000C5222" w:rsidRDefault="00702253" w:rsidP="00702253">
      <w:pPr>
        <w:jc w:val="both"/>
        <w:rPr>
          <w:rFonts w:asciiTheme="minorHAnsi" w:hAnsiTheme="minorHAnsi" w:cstheme="minorHAnsi"/>
          <w:bCs/>
          <w:sz w:val="20"/>
          <w:szCs w:val="20"/>
        </w:rPr>
      </w:pPr>
      <w:r w:rsidRPr="000C5222">
        <w:rPr>
          <w:rFonts w:asciiTheme="minorHAnsi" w:hAnsiTheme="minorHAnsi" w:cstheme="minorHAnsi"/>
          <w:bCs/>
          <w:sz w:val="20"/>
          <w:szCs w:val="20"/>
        </w:rPr>
        <w:t>10.verniciatura con pittura al quarzo per esterni su tinteggi esistenti comprese le necessarie opere di preparazione del fondo;</w:t>
      </w:r>
    </w:p>
    <w:p w14:paraId="13139033" w14:textId="12B70709" w:rsidR="00702253" w:rsidRPr="000C5222" w:rsidRDefault="00702253" w:rsidP="00702253">
      <w:pPr>
        <w:jc w:val="both"/>
        <w:rPr>
          <w:rFonts w:asciiTheme="minorHAnsi" w:hAnsiTheme="minorHAnsi" w:cstheme="minorHAnsi"/>
          <w:bCs/>
          <w:sz w:val="20"/>
          <w:szCs w:val="20"/>
        </w:rPr>
      </w:pPr>
      <w:r w:rsidRPr="000C5222">
        <w:rPr>
          <w:rFonts w:asciiTheme="minorHAnsi" w:hAnsiTheme="minorHAnsi" w:cstheme="minorHAnsi"/>
          <w:bCs/>
          <w:sz w:val="20"/>
          <w:szCs w:val="20"/>
        </w:rPr>
        <w:t>11.</w:t>
      </w:r>
      <w:r w:rsidR="002E2519">
        <w:rPr>
          <w:rFonts w:asciiTheme="minorHAnsi" w:hAnsiTheme="minorHAnsi" w:cstheme="minorHAnsi"/>
          <w:bCs/>
          <w:sz w:val="20"/>
          <w:szCs w:val="20"/>
        </w:rPr>
        <w:t>f</w:t>
      </w:r>
      <w:r w:rsidRPr="000C5222">
        <w:rPr>
          <w:rFonts w:asciiTheme="minorHAnsi" w:hAnsiTheme="minorHAnsi" w:cstheme="minorHAnsi"/>
          <w:bCs/>
          <w:sz w:val="20"/>
          <w:szCs w:val="20"/>
        </w:rPr>
        <w:t>ornitura e posa di paraspigoli;</w:t>
      </w:r>
    </w:p>
    <w:p w14:paraId="708F9D49" w14:textId="129590B5" w:rsidR="00702253" w:rsidRPr="000C5222" w:rsidRDefault="00702253" w:rsidP="00702253">
      <w:pPr>
        <w:jc w:val="both"/>
        <w:rPr>
          <w:rFonts w:asciiTheme="minorHAnsi" w:hAnsiTheme="minorHAnsi" w:cstheme="minorHAnsi"/>
          <w:bCs/>
          <w:sz w:val="20"/>
          <w:szCs w:val="20"/>
        </w:rPr>
      </w:pPr>
      <w:r w:rsidRPr="000C5222">
        <w:rPr>
          <w:rFonts w:asciiTheme="minorHAnsi" w:hAnsiTheme="minorHAnsi" w:cstheme="minorHAnsi"/>
          <w:bCs/>
          <w:sz w:val="20"/>
          <w:szCs w:val="20"/>
        </w:rPr>
        <w:t>12.posa pareti in cartongesso;</w:t>
      </w:r>
    </w:p>
    <w:p w14:paraId="5091F287" w14:textId="0EDD1838" w:rsidR="00702253" w:rsidRPr="000C5222" w:rsidRDefault="00702253" w:rsidP="00702253">
      <w:pPr>
        <w:jc w:val="both"/>
        <w:rPr>
          <w:rFonts w:asciiTheme="minorHAnsi" w:hAnsiTheme="minorHAnsi" w:cstheme="minorHAnsi"/>
          <w:bCs/>
          <w:sz w:val="20"/>
          <w:szCs w:val="20"/>
        </w:rPr>
      </w:pPr>
      <w:r w:rsidRPr="000C5222">
        <w:rPr>
          <w:rFonts w:asciiTheme="minorHAnsi" w:hAnsiTheme="minorHAnsi" w:cstheme="minorHAnsi"/>
          <w:bCs/>
          <w:sz w:val="20"/>
          <w:szCs w:val="20"/>
        </w:rPr>
        <w:t>13.verniciatura zoccolatura in materiale ligneo e/o plastico.</w:t>
      </w:r>
    </w:p>
    <w:p w14:paraId="7A614323" w14:textId="00598EF4" w:rsidR="00702253" w:rsidRPr="000C5222" w:rsidRDefault="00702253" w:rsidP="00F271EA">
      <w:pPr>
        <w:pStyle w:val="Standard"/>
        <w:spacing w:line="276" w:lineRule="auto"/>
        <w:jc w:val="both"/>
        <w:rPr>
          <w:rFonts w:asciiTheme="minorHAnsi" w:hAnsiTheme="minorHAnsi" w:cstheme="minorHAnsi"/>
          <w:kern w:val="0"/>
          <w:highlight w:val="yellow"/>
        </w:rPr>
      </w:pPr>
    </w:p>
    <w:p w14:paraId="4E071A21" w14:textId="73934F09" w:rsidR="00702253" w:rsidRPr="000C5222" w:rsidRDefault="00702253" w:rsidP="002E2519">
      <w:pPr>
        <w:spacing w:after="5"/>
        <w:ind w:left="-5" w:right="40"/>
        <w:jc w:val="both"/>
        <w:rPr>
          <w:rFonts w:asciiTheme="minorHAnsi" w:hAnsiTheme="minorHAnsi" w:cstheme="minorHAnsi"/>
          <w:sz w:val="20"/>
          <w:szCs w:val="20"/>
        </w:rPr>
      </w:pPr>
      <w:r w:rsidRPr="000C5222">
        <w:rPr>
          <w:rFonts w:asciiTheme="minorHAnsi" w:hAnsiTheme="minorHAnsi" w:cstheme="minorHAnsi"/>
          <w:sz w:val="20"/>
          <w:szCs w:val="20"/>
        </w:rPr>
        <w:t xml:space="preserve">Relativamente alle operazioni di tinteggiatura, saranno richieste prestazioni con </w:t>
      </w:r>
      <w:r w:rsidRPr="000C5222">
        <w:rPr>
          <w:rFonts w:asciiTheme="minorHAnsi" w:hAnsiTheme="minorHAnsi" w:cstheme="minorHAnsi"/>
          <w:sz w:val="20"/>
          <w:szCs w:val="20"/>
          <w:u w:val="single"/>
        </w:rPr>
        <w:t>unica esclusione</w:t>
      </w:r>
      <w:r w:rsidRPr="000C5222">
        <w:rPr>
          <w:rFonts w:asciiTheme="minorHAnsi" w:hAnsiTheme="minorHAnsi" w:cstheme="minorHAnsi"/>
          <w:sz w:val="20"/>
          <w:szCs w:val="20"/>
        </w:rPr>
        <w:t xml:space="preserve"> della fornitura del seguente materiale, fornito alla ditta affidataria mediante corriere presso il cantiere oggetto dei lavori:</w:t>
      </w:r>
    </w:p>
    <w:p w14:paraId="01825176" w14:textId="77777777" w:rsidR="00702253" w:rsidRPr="000C5222" w:rsidRDefault="00702253" w:rsidP="002E2519">
      <w:pPr>
        <w:pStyle w:val="Paragrafoelenco"/>
        <w:numPr>
          <w:ilvl w:val="0"/>
          <w:numId w:val="37"/>
        </w:numPr>
        <w:spacing w:after="5"/>
        <w:ind w:right="40"/>
        <w:jc w:val="both"/>
        <w:rPr>
          <w:rFonts w:asciiTheme="minorHAnsi" w:hAnsiTheme="minorHAnsi" w:cstheme="minorHAnsi"/>
          <w:sz w:val="20"/>
          <w:szCs w:val="20"/>
        </w:rPr>
      </w:pPr>
      <w:r w:rsidRPr="000C5222">
        <w:rPr>
          <w:rFonts w:asciiTheme="minorHAnsi" w:hAnsiTheme="minorHAnsi" w:cstheme="minorHAnsi"/>
          <w:sz w:val="20"/>
          <w:szCs w:val="20"/>
        </w:rPr>
        <w:t>smalto all’acqua murale opaco e lucido;</w:t>
      </w:r>
    </w:p>
    <w:p w14:paraId="7F7BDDCD" w14:textId="77777777" w:rsidR="00702253" w:rsidRPr="000C5222" w:rsidRDefault="00702253" w:rsidP="002E2519">
      <w:pPr>
        <w:pStyle w:val="Paragrafoelenco"/>
        <w:numPr>
          <w:ilvl w:val="0"/>
          <w:numId w:val="37"/>
        </w:numPr>
        <w:spacing w:after="5"/>
        <w:ind w:right="40"/>
        <w:jc w:val="both"/>
        <w:rPr>
          <w:rFonts w:asciiTheme="minorHAnsi" w:hAnsiTheme="minorHAnsi" w:cstheme="minorHAnsi"/>
          <w:sz w:val="20"/>
          <w:szCs w:val="20"/>
        </w:rPr>
      </w:pPr>
      <w:r w:rsidRPr="000C5222">
        <w:rPr>
          <w:rFonts w:asciiTheme="minorHAnsi" w:hAnsiTheme="minorHAnsi" w:cstheme="minorHAnsi"/>
          <w:sz w:val="20"/>
          <w:szCs w:val="20"/>
        </w:rPr>
        <w:t>idropittura lavabile colorata;</w:t>
      </w:r>
    </w:p>
    <w:p w14:paraId="4DF8FBAE" w14:textId="77777777" w:rsidR="00702253" w:rsidRPr="000C5222" w:rsidRDefault="00702253" w:rsidP="002E2519">
      <w:pPr>
        <w:pStyle w:val="Paragrafoelenco"/>
        <w:numPr>
          <w:ilvl w:val="0"/>
          <w:numId w:val="37"/>
        </w:numPr>
        <w:spacing w:after="5"/>
        <w:ind w:right="40"/>
        <w:jc w:val="both"/>
        <w:rPr>
          <w:rFonts w:asciiTheme="minorHAnsi" w:hAnsiTheme="minorHAnsi" w:cstheme="minorHAnsi"/>
          <w:sz w:val="20"/>
          <w:szCs w:val="20"/>
        </w:rPr>
      </w:pPr>
      <w:r w:rsidRPr="000C5222">
        <w:rPr>
          <w:rFonts w:asciiTheme="minorHAnsi" w:hAnsiTheme="minorHAnsi" w:cstheme="minorHAnsi"/>
          <w:sz w:val="20"/>
          <w:szCs w:val="20"/>
        </w:rPr>
        <w:t>idropittura lavabile bianca;</w:t>
      </w:r>
    </w:p>
    <w:p w14:paraId="63DC317A" w14:textId="77777777" w:rsidR="00702253" w:rsidRPr="000C5222" w:rsidRDefault="00702253" w:rsidP="002E2519">
      <w:pPr>
        <w:pStyle w:val="Paragrafoelenco"/>
        <w:numPr>
          <w:ilvl w:val="0"/>
          <w:numId w:val="37"/>
        </w:numPr>
        <w:spacing w:after="5"/>
        <w:ind w:right="40"/>
        <w:jc w:val="both"/>
        <w:rPr>
          <w:rFonts w:asciiTheme="minorHAnsi" w:hAnsiTheme="minorHAnsi" w:cstheme="minorHAnsi"/>
          <w:sz w:val="20"/>
          <w:szCs w:val="20"/>
        </w:rPr>
      </w:pPr>
      <w:r w:rsidRPr="000C5222">
        <w:rPr>
          <w:rFonts w:asciiTheme="minorHAnsi" w:hAnsiTheme="minorHAnsi" w:cstheme="minorHAnsi"/>
          <w:sz w:val="20"/>
          <w:szCs w:val="20"/>
        </w:rPr>
        <w:t>tempere/tinte necessarie alle lavorazioni.</w:t>
      </w:r>
    </w:p>
    <w:p w14:paraId="11630B69" w14:textId="77777777" w:rsidR="00702253" w:rsidRPr="00702253" w:rsidRDefault="00702253" w:rsidP="00702253">
      <w:pPr>
        <w:spacing w:line="276" w:lineRule="auto"/>
        <w:jc w:val="both"/>
        <w:rPr>
          <w:rFonts w:asciiTheme="minorHAnsi" w:hAnsiTheme="minorHAnsi" w:cstheme="minorHAnsi"/>
          <w:b/>
          <w:sz w:val="22"/>
          <w:szCs w:val="22"/>
        </w:rPr>
      </w:pPr>
    </w:p>
    <w:p w14:paraId="1FB978D0" w14:textId="77777777" w:rsidR="00702253" w:rsidRPr="000C5222" w:rsidRDefault="00702253" w:rsidP="00702253">
      <w:pPr>
        <w:spacing w:after="5" w:line="276" w:lineRule="auto"/>
        <w:ind w:left="-5" w:right="40"/>
        <w:jc w:val="both"/>
        <w:rPr>
          <w:rFonts w:asciiTheme="minorHAnsi" w:hAnsiTheme="minorHAnsi" w:cstheme="minorHAnsi"/>
          <w:sz w:val="20"/>
          <w:szCs w:val="20"/>
        </w:rPr>
      </w:pPr>
      <w:r w:rsidRPr="000C5222">
        <w:rPr>
          <w:rFonts w:asciiTheme="minorHAnsi" w:hAnsiTheme="minorHAnsi" w:cstheme="minorHAnsi"/>
          <w:sz w:val="20"/>
          <w:szCs w:val="20"/>
        </w:rPr>
        <w:t xml:space="preserve">Ad esclusione dei materiali sopra esposti, i lavori e le relative quotazioni sono da intendersi comprensivi di tutto quanto necessario per la preparazione dei locali, compresi lo spostamento degli arredi e/o la protezione dei medesimi, e lo smaltimento in discarica autorizzata del materiale di risulta. </w:t>
      </w:r>
    </w:p>
    <w:p w14:paraId="06CDD639" w14:textId="576605D6" w:rsidR="00702253" w:rsidRPr="000C5222" w:rsidRDefault="00702253" w:rsidP="00F271EA">
      <w:pPr>
        <w:pStyle w:val="Standard"/>
        <w:spacing w:line="276" w:lineRule="auto"/>
        <w:jc w:val="both"/>
        <w:rPr>
          <w:rFonts w:asciiTheme="minorHAnsi" w:hAnsiTheme="minorHAnsi" w:cstheme="minorHAnsi"/>
          <w:kern w:val="0"/>
          <w:highlight w:val="yellow"/>
        </w:rPr>
      </w:pPr>
    </w:p>
    <w:p w14:paraId="74E6B70B" w14:textId="77777777" w:rsidR="00EA2969" w:rsidRPr="000C5222" w:rsidRDefault="00EA2969" w:rsidP="00EA2969">
      <w:pPr>
        <w:ind w:left="-5" w:right="14"/>
        <w:jc w:val="both"/>
        <w:rPr>
          <w:rFonts w:asciiTheme="minorHAnsi" w:hAnsiTheme="minorHAnsi" w:cstheme="minorHAnsi"/>
          <w:sz w:val="20"/>
          <w:szCs w:val="20"/>
        </w:rPr>
      </w:pPr>
      <w:r w:rsidRPr="000C5222">
        <w:rPr>
          <w:rFonts w:asciiTheme="minorHAnsi" w:hAnsiTheme="minorHAnsi" w:cstheme="minorHAnsi"/>
          <w:sz w:val="20"/>
          <w:szCs w:val="20"/>
        </w:rPr>
        <w:t xml:space="preserve">L’appalto viene concesso dall’ente committente ed accettato dall’affidatario sotto l’osservanza piena ed assoluta delle norme, condizioni, patti, obblighi, oneri e modalità dedotti e risultanti dal presente contratto e dai seguenti documenti che le parti dichiarano di conoscere ed accettare integralmente e che si richiamano a formarne parte integrante:  </w:t>
      </w:r>
    </w:p>
    <w:p w14:paraId="52090879" w14:textId="7B19CB05" w:rsidR="00EA2969" w:rsidRPr="000C5222" w:rsidRDefault="00CD682C" w:rsidP="00EA2969">
      <w:pPr>
        <w:numPr>
          <w:ilvl w:val="0"/>
          <w:numId w:val="38"/>
        </w:numPr>
        <w:spacing w:after="115"/>
        <w:ind w:right="14" w:hanging="139"/>
        <w:jc w:val="both"/>
        <w:rPr>
          <w:rFonts w:asciiTheme="minorHAnsi" w:hAnsiTheme="minorHAnsi" w:cstheme="minorHAnsi"/>
          <w:sz w:val="20"/>
          <w:szCs w:val="20"/>
        </w:rPr>
      </w:pPr>
      <w:r w:rsidRPr="000C5222">
        <w:rPr>
          <w:rFonts w:asciiTheme="minorHAnsi" w:hAnsiTheme="minorHAnsi" w:cstheme="minorHAnsi"/>
          <w:sz w:val="20"/>
          <w:szCs w:val="20"/>
        </w:rPr>
        <w:t>Indagine di mercato</w:t>
      </w:r>
      <w:r w:rsidR="00EA2969" w:rsidRPr="000C5222">
        <w:rPr>
          <w:rFonts w:asciiTheme="minorHAnsi" w:hAnsiTheme="minorHAnsi" w:cstheme="minorHAnsi"/>
          <w:sz w:val="20"/>
          <w:szCs w:val="20"/>
        </w:rPr>
        <w:t xml:space="preserve"> prot. </w:t>
      </w:r>
      <w:r w:rsidR="00014474">
        <w:rPr>
          <w:rFonts w:asciiTheme="minorHAnsi" w:hAnsiTheme="minorHAnsi" w:cstheme="minorHAnsi"/>
          <w:sz w:val="20"/>
          <w:szCs w:val="20"/>
        </w:rPr>
        <w:t>____________________</w:t>
      </w:r>
      <w:r w:rsidRPr="000C5222">
        <w:rPr>
          <w:rFonts w:asciiTheme="minorHAnsi" w:hAnsiTheme="minorHAnsi" w:cstheme="minorHAnsi"/>
          <w:sz w:val="20"/>
          <w:szCs w:val="20"/>
        </w:rPr>
        <w:t>.</w:t>
      </w:r>
    </w:p>
    <w:p w14:paraId="23427DFE" w14:textId="77777777" w:rsidR="00CD682C" w:rsidRPr="000C5222" w:rsidRDefault="00CD682C" w:rsidP="00FF6932">
      <w:pPr>
        <w:ind w:right="14"/>
        <w:jc w:val="both"/>
        <w:rPr>
          <w:rFonts w:asciiTheme="minorHAnsi" w:hAnsiTheme="minorHAnsi" w:cstheme="minorHAnsi"/>
          <w:sz w:val="20"/>
          <w:szCs w:val="20"/>
          <w:highlight w:val="yellow"/>
        </w:rPr>
      </w:pPr>
    </w:p>
    <w:p w14:paraId="013AC094" w14:textId="7A66F980" w:rsidR="00EA2969" w:rsidRPr="000C5222" w:rsidRDefault="00EA2969" w:rsidP="00EA2969">
      <w:pPr>
        <w:ind w:left="-5" w:right="14"/>
        <w:jc w:val="both"/>
        <w:rPr>
          <w:rFonts w:asciiTheme="minorHAnsi" w:hAnsiTheme="minorHAnsi" w:cstheme="minorHAnsi"/>
          <w:sz w:val="20"/>
          <w:szCs w:val="20"/>
        </w:rPr>
      </w:pPr>
      <w:r w:rsidRPr="000C5222">
        <w:rPr>
          <w:rFonts w:asciiTheme="minorHAnsi" w:hAnsiTheme="minorHAnsi" w:cstheme="minorHAnsi"/>
          <w:sz w:val="20"/>
          <w:szCs w:val="20"/>
        </w:rPr>
        <w:t xml:space="preserve">Tutti i suddetti documenti, visionati e accettati in sede di presentazione dell’offerta di gara, rimangono depositati </w:t>
      </w:r>
      <w:r w:rsidR="002E2519">
        <w:rPr>
          <w:rFonts w:asciiTheme="minorHAnsi" w:hAnsiTheme="minorHAnsi" w:cstheme="minorHAnsi"/>
          <w:sz w:val="20"/>
          <w:szCs w:val="20"/>
        </w:rPr>
        <w:t>agli</w:t>
      </w:r>
      <w:r w:rsidRPr="000C5222">
        <w:rPr>
          <w:rFonts w:asciiTheme="minorHAnsi" w:hAnsiTheme="minorHAnsi" w:cstheme="minorHAnsi"/>
          <w:sz w:val="20"/>
          <w:szCs w:val="20"/>
        </w:rPr>
        <w:t xml:space="preserve"> atti e sono parte integrante del presente contratto, anche se a questo materialmente non allegati.  </w:t>
      </w:r>
    </w:p>
    <w:p w14:paraId="3A517ADC" w14:textId="62E3263B" w:rsidR="00EA2969" w:rsidRPr="000C5222" w:rsidRDefault="00EA2969" w:rsidP="00F271EA">
      <w:pPr>
        <w:pStyle w:val="Standard"/>
        <w:spacing w:line="276" w:lineRule="auto"/>
        <w:jc w:val="both"/>
        <w:rPr>
          <w:rFonts w:asciiTheme="minorHAnsi" w:hAnsiTheme="minorHAnsi" w:cstheme="minorHAnsi"/>
          <w:kern w:val="0"/>
          <w:highlight w:val="yellow"/>
        </w:rPr>
      </w:pPr>
    </w:p>
    <w:p w14:paraId="5E2EC3D1" w14:textId="77777777" w:rsidR="00FF6932" w:rsidRPr="000C5222" w:rsidRDefault="00FF6932" w:rsidP="00FF6932">
      <w:pPr>
        <w:spacing w:after="5" w:line="276" w:lineRule="auto"/>
        <w:ind w:right="40"/>
        <w:jc w:val="both"/>
        <w:rPr>
          <w:rFonts w:asciiTheme="minorHAnsi" w:hAnsiTheme="minorHAnsi" w:cstheme="minorHAnsi"/>
          <w:sz w:val="20"/>
          <w:szCs w:val="20"/>
        </w:rPr>
      </w:pPr>
      <w:r w:rsidRPr="000C5222">
        <w:rPr>
          <w:rFonts w:asciiTheme="minorHAnsi" w:hAnsiTheme="minorHAnsi" w:cstheme="minorHAnsi"/>
          <w:sz w:val="20"/>
          <w:szCs w:val="20"/>
        </w:rPr>
        <w:t xml:space="preserve">I lavori sono da intendersi comprensivi di tutto quanto necessario per la preparazione dei locali, compresi lo spostamento degli arredi e/o la protezione dei medesimi, e lo smaltimento in discarica autorizzata del materiale di risulta. </w:t>
      </w:r>
    </w:p>
    <w:p w14:paraId="431B0D68" w14:textId="77777777" w:rsidR="00FF6932" w:rsidRPr="000C5222" w:rsidRDefault="00FF6932" w:rsidP="00FF6932">
      <w:pPr>
        <w:spacing w:line="276" w:lineRule="auto"/>
        <w:jc w:val="both"/>
        <w:rPr>
          <w:rFonts w:asciiTheme="minorHAnsi" w:hAnsiTheme="minorHAnsi" w:cstheme="minorHAnsi"/>
          <w:sz w:val="20"/>
          <w:szCs w:val="20"/>
        </w:rPr>
      </w:pPr>
      <w:r w:rsidRPr="000C5222">
        <w:rPr>
          <w:rFonts w:asciiTheme="minorHAnsi" w:hAnsiTheme="minorHAnsi" w:cstheme="minorHAnsi"/>
          <w:sz w:val="20"/>
          <w:szCs w:val="20"/>
        </w:rPr>
        <w:t xml:space="preserve"> </w:t>
      </w:r>
    </w:p>
    <w:p w14:paraId="7FDE1882" w14:textId="1ED449C6" w:rsidR="00FF6932" w:rsidRPr="00CB35F1" w:rsidRDefault="00FF6932" w:rsidP="00FF6932">
      <w:pPr>
        <w:spacing w:after="5" w:line="276" w:lineRule="auto"/>
        <w:ind w:right="40"/>
        <w:jc w:val="both"/>
        <w:rPr>
          <w:rFonts w:asciiTheme="minorHAnsi" w:hAnsiTheme="minorHAnsi" w:cstheme="minorHAnsi"/>
          <w:sz w:val="22"/>
          <w:szCs w:val="22"/>
        </w:rPr>
      </w:pPr>
      <w:r w:rsidRPr="000C5222">
        <w:rPr>
          <w:rFonts w:asciiTheme="minorHAnsi" w:hAnsiTheme="minorHAnsi" w:cstheme="minorHAnsi"/>
          <w:sz w:val="20"/>
          <w:szCs w:val="20"/>
        </w:rPr>
        <w:t xml:space="preserve">Gli interventi oggetto di appalto non sono in gran parte </w:t>
      </w:r>
      <w:proofErr w:type="gramStart"/>
      <w:r w:rsidRPr="000C5222">
        <w:rPr>
          <w:rFonts w:asciiTheme="minorHAnsi" w:hAnsiTheme="minorHAnsi" w:cstheme="minorHAnsi"/>
          <w:sz w:val="20"/>
          <w:szCs w:val="20"/>
        </w:rPr>
        <w:t>prevedibili,</w:t>
      </w:r>
      <w:r w:rsidR="00014474">
        <w:rPr>
          <w:rFonts w:asciiTheme="minorHAnsi" w:hAnsiTheme="minorHAnsi" w:cstheme="minorHAnsi"/>
          <w:sz w:val="20"/>
          <w:szCs w:val="20"/>
        </w:rPr>
        <w:t xml:space="preserve"> </w:t>
      </w:r>
      <w:r w:rsidRPr="000C5222">
        <w:rPr>
          <w:rFonts w:asciiTheme="minorHAnsi" w:hAnsiTheme="minorHAnsi" w:cstheme="minorHAnsi"/>
          <w:sz w:val="20"/>
          <w:szCs w:val="20"/>
        </w:rPr>
        <w:t>quindi</w:t>
      </w:r>
      <w:proofErr w:type="gramEnd"/>
      <w:r w:rsidR="00AB5535">
        <w:rPr>
          <w:rFonts w:asciiTheme="minorHAnsi" w:hAnsiTheme="minorHAnsi" w:cstheme="minorHAnsi"/>
          <w:sz w:val="20"/>
          <w:szCs w:val="20"/>
        </w:rPr>
        <w:t xml:space="preserve"> </w:t>
      </w:r>
      <w:r w:rsidRPr="000C5222">
        <w:rPr>
          <w:rFonts w:asciiTheme="minorHAnsi" w:hAnsiTheme="minorHAnsi" w:cstheme="minorHAnsi"/>
          <w:sz w:val="20"/>
          <w:szCs w:val="20"/>
        </w:rPr>
        <w:t>non è possibile individuare nell’arco della durata contrattuale una precisa indicazione di numero, tipologia, frequenza, entità e importi dei singoli interventi. Ne consegue le effettive esigenze di esecuzione dei lavori saranno preventivamente concordate con la Stazione Appaltante. L’aggiudicatario non potrà pretendere indennizzo alcuno qualora l’ammontare complessivo dei lavori eseguiti sia inferiore all’importo a base di gara.</w:t>
      </w:r>
      <w:r w:rsidRPr="00CB35F1">
        <w:rPr>
          <w:rFonts w:asciiTheme="minorHAnsi" w:hAnsiTheme="minorHAnsi" w:cstheme="minorHAnsi"/>
          <w:sz w:val="22"/>
          <w:szCs w:val="22"/>
        </w:rPr>
        <w:t xml:space="preserve"> </w:t>
      </w:r>
    </w:p>
    <w:p w14:paraId="7B7805AF" w14:textId="77777777" w:rsidR="00275361" w:rsidRPr="00E76916" w:rsidRDefault="00275361" w:rsidP="00275361">
      <w:pPr>
        <w:pStyle w:val="Standard"/>
        <w:spacing w:line="360" w:lineRule="auto"/>
        <w:jc w:val="both"/>
        <w:rPr>
          <w:rFonts w:asciiTheme="minorHAnsi" w:hAnsiTheme="minorHAnsi" w:cstheme="minorHAnsi"/>
          <w:kern w:val="0"/>
          <w:sz w:val="16"/>
          <w:szCs w:val="16"/>
        </w:rPr>
      </w:pPr>
    </w:p>
    <w:p w14:paraId="467F0CCD" w14:textId="77777777" w:rsidR="00275361" w:rsidRPr="00E76916" w:rsidRDefault="00275361" w:rsidP="00AB5535">
      <w:pPr>
        <w:pStyle w:val="testoproposta"/>
        <w:tabs>
          <w:tab w:val="left" w:pos="567"/>
          <w:tab w:val="left" w:pos="993"/>
        </w:tabs>
        <w:contextualSpacing/>
        <w:jc w:val="left"/>
        <w:rPr>
          <w:rFonts w:asciiTheme="minorHAnsi" w:hAnsiTheme="minorHAnsi" w:cstheme="minorHAnsi"/>
          <w:b/>
          <w:sz w:val="20"/>
        </w:rPr>
      </w:pPr>
      <w:r w:rsidRPr="00E76916">
        <w:rPr>
          <w:rFonts w:asciiTheme="minorHAnsi" w:hAnsiTheme="minorHAnsi" w:cstheme="minorHAnsi"/>
          <w:b/>
          <w:sz w:val="20"/>
        </w:rPr>
        <w:t>ART. 3 - TEMPI DI ESPLETAMENTO DEL SERVIZIO/MANUTENZIONE</w:t>
      </w:r>
    </w:p>
    <w:p w14:paraId="131AE2A0" w14:textId="2ABDEB0F" w:rsidR="006672AC" w:rsidRPr="00E76916" w:rsidRDefault="00275361" w:rsidP="00B45363">
      <w:pPr>
        <w:pStyle w:val="Rientrocorpodeltesto3"/>
        <w:spacing w:after="0" w:line="276" w:lineRule="auto"/>
        <w:ind w:left="0"/>
        <w:jc w:val="both"/>
        <w:rPr>
          <w:rFonts w:asciiTheme="minorHAnsi" w:hAnsiTheme="minorHAnsi" w:cstheme="minorHAnsi"/>
          <w:sz w:val="20"/>
          <w:szCs w:val="20"/>
        </w:rPr>
      </w:pPr>
      <w:r w:rsidRPr="00E76916">
        <w:rPr>
          <w:rFonts w:asciiTheme="minorHAnsi" w:hAnsiTheme="minorHAnsi" w:cstheme="minorHAnsi"/>
          <w:sz w:val="20"/>
          <w:szCs w:val="20"/>
        </w:rPr>
        <w:t xml:space="preserve">L’incarico avrà inizio in data </w:t>
      </w:r>
      <w:r w:rsidR="00014474">
        <w:rPr>
          <w:rFonts w:asciiTheme="minorHAnsi" w:hAnsiTheme="minorHAnsi" w:cstheme="minorHAnsi"/>
          <w:sz w:val="20"/>
          <w:szCs w:val="20"/>
        </w:rPr>
        <w:t>____________</w:t>
      </w:r>
      <w:r w:rsidRPr="00E76916">
        <w:rPr>
          <w:rFonts w:asciiTheme="minorHAnsi" w:hAnsiTheme="minorHAnsi" w:cstheme="minorHAnsi"/>
          <w:sz w:val="20"/>
          <w:szCs w:val="20"/>
        </w:rPr>
        <w:t xml:space="preserve"> e terminerà il</w:t>
      </w:r>
      <w:r w:rsidR="00AA3760" w:rsidRPr="00E76916">
        <w:rPr>
          <w:rFonts w:asciiTheme="minorHAnsi" w:hAnsiTheme="minorHAnsi" w:cstheme="minorHAnsi"/>
          <w:sz w:val="20"/>
          <w:szCs w:val="20"/>
        </w:rPr>
        <w:t xml:space="preserve"> </w:t>
      </w:r>
      <w:r w:rsidR="00014474">
        <w:rPr>
          <w:rFonts w:asciiTheme="minorHAnsi" w:hAnsiTheme="minorHAnsi" w:cstheme="minorHAnsi"/>
          <w:sz w:val="20"/>
          <w:szCs w:val="20"/>
        </w:rPr>
        <w:t>__________________.</w:t>
      </w:r>
    </w:p>
    <w:p w14:paraId="69518387" w14:textId="77777777" w:rsidR="00275361" w:rsidRPr="00E76916" w:rsidRDefault="00275361" w:rsidP="00967547">
      <w:pPr>
        <w:pStyle w:val="Rientrocorpodeltesto3"/>
        <w:spacing w:line="276" w:lineRule="auto"/>
        <w:ind w:left="0"/>
        <w:jc w:val="both"/>
        <w:rPr>
          <w:rFonts w:asciiTheme="minorHAnsi" w:hAnsiTheme="minorHAnsi" w:cstheme="minorHAnsi"/>
          <w:b/>
          <w:bCs/>
          <w:sz w:val="20"/>
          <w:szCs w:val="20"/>
        </w:rPr>
      </w:pPr>
      <w:r w:rsidRPr="00E76916">
        <w:rPr>
          <w:rFonts w:asciiTheme="minorHAnsi" w:hAnsiTheme="minorHAnsi" w:cstheme="minorHAnsi"/>
          <w:sz w:val="20"/>
          <w:szCs w:val="20"/>
        </w:rPr>
        <w:t>Esso è automaticamente disdetto alla sua scadenza senza alcuna formale</w:t>
      </w:r>
      <w:r w:rsidRPr="00E76916">
        <w:rPr>
          <w:rFonts w:asciiTheme="minorHAnsi" w:hAnsiTheme="minorHAnsi" w:cstheme="minorHAnsi"/>
          <w:b/>
          <w:sz w:val="20"/>
          <w:szCs w:val="20"/>
        </w:rPr>
        <w:t xml:space="preserve"> </w:t>
      </w:r>
      <w:r w:rsidRPr="00E76916">
        <w:rPr>
          <w:rFonts w:asciiTheme="minorHAnsi" w:hAnsiTheme="minorHAnsi" w:cstheme="minorHAnsi"/>
          <w:sz w:val="20"/>
          <w:szCs w:val="20"/>
        </w:rPr>
        <w:t xml:space="preserve">comunicazione. </w:t>
      </w:r>
    </w:p>
    <w:p w14:paraId="005C8FAB" w14:textId="77777777" w:rsidR="00275361" w:rsidRPr="00E76916" w:rsidRDefault="00275361" w:rsidP="00275361">
      <w:pPr>
        <w:pStyle w:val="testoproposta"/>
        <w:tabs>
          <w:tab w:val="left" w:pos="567"/>
          <w:tab w:val="left" w:pos="993"/>
        </w:tabs>
        <w:contextualSpacing/>
        <w:jc w:val="left"/>
        <w:rPr>
          <w:rFonts w:asciiTheme="minorHAnsi" w:hAnsiTheme="minorHAnsi" w:cstheme="minorHAnsi"/>
          <w:b/>
          <w:sz w:val="20"/>
        </w:rPr>
      </w:pPr>
    </w:p>
    <w:p w14:paraId="7528C9B4" w14:textId="148D792A" w:rsidR="00275361" w:rsidRPr="00E76916" w:rsidRDefault="00275361" w:rsidP="00275361">
      <w:pPr>
        <w:pStyle w:val="testoproposta"/>
        <w:tabs>
          <w:tab w:val="left" w:pos="567"/>
          <w:tab w:val="left" w:pos="993"/>
        </w:tabs>
        <w:contextualSpacing/>
        <w:jc w:val="left"/>
        <w:rPr>
          <w:rFonts w:asciiTheme="minorHAnsi" w:hAnsiTheme="minorHAnsi" w:cstheme="minorHAnsi"/>
          <w:b/>
          <w:sz w:val="20"/>
        </w:rPr>
      </w:pPr>
      <w:r w:rsidRPr="00E76916">
        <w:rPr>
          <w:rFonts w:asciiTheme="minorHAnsi" w:hAnsiTheme="minorHAnsi" w:cstheme="minorHAnsi"/>
          <w:b/>
          <w:sz w:val="20"/>
        </w:rPr>
        <w:t xml:space="preserve">ART. 4 - COMPENSI SPETTANTI </w:t>
      </w:r>
    </w:p>
    <w:p w14:paraId="1A668239" w14:textId="7D149034" w:rsidR="00196F5F" w:rsidRPr="00E76916" w:rsidRDefault="00275361" w:rsidP="00967547">
      <w:pPr>
        <w:pStyle w:val="testoproposta"/>
        <w:tabs>
          <w:tab w:val="left" w:pos="0"/>
        </w:tabs>
        <w:overflowPunct w:val="0"/>
        <w:autoSpaceDE w:val="0"/>
        <w:autoSpaceDN w:val="0"/>
        <w:adjustRightInd w:val="0"/>
        <w:spacing w:line="276" w:lineRule="auto"/>
        <w:contextualSpacing/>
        <w:textAlignment w:val="baseline"/>
        <w:rPr>
          <w:rFonts w:asciiTheme="minorHAnsi" w:hAnsiTheme="minorHAnsi" w:cstheme="minorHAnsi"/>
          <w:sz w:val="20"/>
        </w:rPr>
      </w:pPr>
      <w:r w:rsidRPr="00E76916">
        <w:rPr>
          <w:rFonts w:asciiTheme="minorHAnsi" w:hAnsiTheme="minorHAnsi" w:cstheme="minorHAnsi"/>
          <w:sz w:val="20"/>
        </w:rPr>
        <w:t xml:space="preserve">La cifra </w:t>
      </w:r>
      <w:r w:rsidR="00AF54BE" w:rsidRPr="00E76916">
        <w:rPr>
          <w:rFonts w:asciiTheme="minorHAnsi" w:hAnsiTheme="minorHAnsi" w:cstheme="minorHAnsi"/>
          <w:sz w:val="20"/>
        </w:rPr>
        <w:t xml:space="preserve">massima stimata </w:t>
      </w:r>
      <w:r w:rsidRPr="00E76916">
        <w:rPr>
          <w:rFonts w:asciiTheme="minorHAnsi" w:hAnsiTheme="minorHAnsi" w:cstheme="minorHAnsi"/>
          <w:sz w:val="20"/>
        </w:rPr>
        <w:t>per l’affidamento del servizio di cui al punto 2 è di</w:t>
      </w:r>
      <w:r w:rsidR="00AF54BE" w:rsidRPr="00E76916">
        <w:rPr>
          <w:rFonts w:asciiTheme="minorHAnsi" w:hAnsiTheme="minorHAnsi" w:cstheme="minorHAnsi"/>
          <w:sz w:val="20"/>
        </w:rPr>
        <w:t xml:space="preserve"> </w:t>
      </w:r>
      <w:r w:rsidR="00AF54BE" w:rsidRPr="00E76916">
        <w:rPr>
          <w:rFonts w:asciiTheme="minorHAnsi" w:hAnsiTheme="minorHAnsi" w:cstheme="minorHAnsi"/>
          <w:b/>
          <w:bCs/>
          <w:sz w:val="20"/>
        </w:rPr>
        <w:t xml:space="preserve">€ </w:t>
      </w:r>
      <w:r w:rsidR="00014474">
        <w:rPr>
          <w:rFonts w:asciiTheme="minorHAnsi" w:hAnsiTheme="minorHAnsi" w:cstheme="minorHAnsi"/>
          <w:b/>
          <w:bCs/>
          <w:sz w:val="20"/>
        </w:rPr>
        <w:t>____________________</w:t>
      </w:r>
      <w:r w:rsidR="00F52596" w:rsidRPr="00E76916">
        <w:rPr>
          <w:rFonts w:asciiTheme="minorHAnsi" w:hAnsiTheme="minorHAnsi" w:cstheme="minorHAnsi"/>
          <w:sz w:val="20"/>
        </w:rPr>
        <w:t xml:space="preserve"> + iva</w:t>
      </w:r>
      <w:r w:rsidR="00196F5F" w:rsidRPr="00E76916">
        <w:rPr>
          <w:rFonts w:asciiTheme="minorHAnsi" w:hAnsiTheme="minorHAnsi" w:cstheme="minorHAnsi"/>
          <w:sz w:val="20"/>
        </w:rPr>
        <w:t>.</w:t>
      </w:r>
    </w:p>
    <w:p w14:paraId="196BB8B5" w14:textId="6C750440" w:rsidR="00196F5F" w:rsidRPr="00E76916" w:rsidRDefault="00196F5F" w:rsidP="00196F5F">
      <w:pPr>
        <w:pStyle w:val="Standard"/>
        <w:spacing w:line="276" w:lineRule="auto"/>
        <w:jc w:val="both"/>
        <w:rPr>
          <w:rFonts w:asciiTheme="minorHAnsi" w:hAnsiTheme="minorHAnsi" w:cstheme="minorHAnsi"/>
        </w:rPr>
      </w:pPr>
      <w:r w:rsidRPr="00E76916">
        <w:rPr>
          <w:rFonts w:asciiTheme="minorHAnsi" w:hAnsiTheme="minorHAnsi" w:cstheme="minorHAnsi"/>
          <w:color w:val="000000"/>
          <w:spacing w:val="2"/>
        </w:rPr>
        <w:t xml:space="preserve">La ditta sarà tenuta ad eseguire le prestazioni richieste e pattuite; la stessa non potrà comunque avere nulla a che pretendere, né avanzare </w:t>
      </w:r>
      <w:r w:rsidRPr="00E76916">
        <w:rPr>
          <w:rFonts w:asciiTheme="minorHAnsi" w:hAnsiTheme="minorHAnsi" w:cstheme="minorHAnsi"/>
        </w:rPr>
        <w:t>pretese di compensi ed indennizzi di qualsiasi natura e specie</w:t>
      </w:r>
      <w:r w:rsidRPr="00E76916">
        <w:rPr>
          <w:rFonts w:asciiTheme="minorHAnsi" w:hAnsiTheme="minorHAnsi" w:cstheme="minorHAnsi"/>
          <w:color w:val="000000"/>
          <w:spacing w:val="2"/>
        </w:rPr>
        <w:t xml:space="preserve"> nei confronti dell’Amministrazione laddove quest’ultima non richieda l’esecuzione, in tutto o in parte, di prestazioni aggiuntive fino all’ammontare massimo indicato.</w:t>
      </w:r>
    </w:p>
    <w:p w14:paraId="56BA3E41" w14:textId="77777777" w:rsidR="00E76916" w:rsidRPr="00981635" w:rsidRDefault="00E76916" w:rsidP="00196F5F">
      <w:pPr>
        <w:pStyle w:val="testoproposta"/>
        <w:tabs>
          <w:tab w:val="left" w:pos="709"/>
        </w:tabs>
        <w:overflowPunct w:val="0"/>
        <w:autoSpaceDE w:val="0"/>
        <w:autoSpaceDN w:val="0"/>
        <w:adjustRightInd w:val="0"/>
        <w:spacing w:line="276" w:lineRule="auto"/>
        <w:contextualSpacing/>
        <w:textAlignment w:val="baseline"/>
        <w:rPr>
          <w:rFonts w:asciiTheme="minorHAnsi" w:hAnsiTheme="minorHAnsi" w:cstheme="minorHAnsi"/>
          <w:sz w:val="20"/>
          <w:highlight w:val="yellow"/>
        </w:rPr>
      </w:pPr>
    </w:p>
    <w:p w14:paraId="26CC1C2B" w14:textId="50607A37" w:rsidR="00E76916" w:rsidRPr="00CF2418" w:rsidRDefault="00196F5F" w:rsidP="00196F5F">
      <w:pPr>
        <w:pStyle w:val="testoproposta"/>
        <w:tabs>
          <w:tab w:val="left" w:pos="709"/>
        </w:tabs>
        <w:overflowPunct w:val="0"/>
        <w:autoSpaceDE w:val="0"/>
        <w:autoSpaceDN w:val="0"/>
        <w:adjustRightInd w:val="0"/>
        <w:spacing w:line="276" w:lineRule="auto"/>
        <w:contextualSpacing/>
        <w:textAlignment w:val="baseline"/>
        <w:rPr>
          <w:rFonts w:asciiTheme="minorHAnsi" w:hAnsiTheme="minorHAnsi" w:cstheme="minorHAnsi"/>
          <w:sz w:val="20"/>
        </w:rPr>
      </w:pPr>
      <w:r w:rsidRPr="00CF2418">
        <w:rPr>
          <w:rFonts w:asciiTheme="minorHAnsi" w:hAnsiTheme="minorHAnsi" w:cstheme="minorHAnsi"/>
          <w:sz w:val="20"/>
        </w:rPr>
        <w:lastRenderedPageBreak/>
        <w:t>Le Parti concordano sin da ora che, in merito alle lavorazioni già pattuite, verranno applicati i seguenti importi:</w:t>
      </w:r>
    </w:p>
    <w:p w14:paraId="5608FFE1" w14:textId="5BE77172" w:rsidR="00E76916" w:rsidRDefault="00E76916" w:rsidP="00CF2418">
      <w:pPr>
        <w:pStyle w:val="testoproposta"/>
        <w:tabs>
          <w:tab w:val="left" w:pos="709"/>
        </w:tabs>
        <w:overflowPunct w:val="0"/>
        <w:autoSpaceDE w:val="0"/>
        <w:autoSpaceDN w:val="0"/>
        <w:adjustRightInd w:val="0"/>
        <w:spacing w:line="276" w:lineRule="auto"/>
        <w:contextualSpacing/>
        <w:jc w:val="center"/>
        <w:textAlignment w:val="baseline"/>
        <w:rPr>
          <w:noProof/>
        </w:rPr>
      </w:pPr>
    </w:p>
    <w:p w14:paraId="58F80FCF" w14:textId="07268A8A" w:rsidR="00014474" w:rsidRDefault="00014474" w:rsidP="00CF2418">
      <w:pPr>
        <w:pStyle w:val="testoproposta"/>
        <w:tabs>
          <w:tab w:val="left" w:pos="709"/>
        </w:tabs>
        <w:overflowPunct w:val="0"/>
        <w:autoSpaceDE w:val="0"/>
        <w:autoSpaceDN w:val="0"/>
        <w:adjustRightInd w:val="0"/>
        <w:spacing w:line="276" w:lineRule="auto"/>
        <w:contextualSpacing/>
        <w:jc w:val="center"/>
        <w:textAlignment w:val="baseline"/>
        <w:rPr>
          <w:rFonts w:asciiTheme="minorHAnsi" w:hAnsiTheme="minorHAnsi" w:cstheme="minorHAnsi"/>
          <w:sz w:val="20"/>
          <w:highlight w:val="yellow"/>
        </w:rPr>
      </w:pPr>
      <w:r>
        <w:rPr>
          <w:noProof/>
        </w:rPr>
        <w:t>TAB.</w:t>
      </w:r>
    </w:p>
    <w:p w14:paraId="3B615910" w14:textId="4E705BDF" w:rsidR="007D1128" w:rsidRDefault="007D1128" w:rsidP="00AB5535">
      <w:pPr>
        <w:pStyle w:val="Standard"/>
        <w:jc w:val="both"/>
        <w:rPr>
          <w:rFonts w:asciiTheme="minorHAnsi" w:hAnsiTheme="minorHAnsi" w:cstheme="minorHAnsi"/>
          <w:highlight w:val="yellow"/>
        </w:rPr>
      </w:pPr>
    </w:p>
    <w:p w14:paraId="47815B0B" w14:textId="3DC19E01" w:rsidR="00AB5535" w:rsidRPr="00AB5535" w:rsidRDefault="00AB5535" w:rsidP="00463822">
      <w:pPr>
        <w:pStyle w:val="Standard"/>
        <w:spacing w:line="276" w:lineRule="auto"/>
        <w:jc w:val="both"/>
        <w:rPr>
          <w:rFonts w:asciiTheme="minorHAnsi" w:hAnsiTheme="minorHAnsi" w:cstheme="minorHAnsi"/>
        </w:rPr>
      </w:pPr>
      <w:r w:rsidRPr="00AB5535">
        <w:rPr>
          <w:rFonts w:asciiTheme="minorHAnsi" w:hAnsiTheme="minorHAnsi" w:cstheme="minorHAnsi"/>
        </w:rPr>
        <w:t>Qualsiasi altra voce di costo non precedentemente indicata e già pattuita, verrà concordata successivamente tra le Parti.</w:t>
      </w:r>
    </w:p>
    <w:p w14:paraId="7BF05817" w14:textId="47D759FD" w:rsidR="00AB5535" w:rsidRPr="00AB5535" w:rsidRDefault="0006696B" w:rsidP="00AB5535">
      <w:pPr>
        <w:pStyle w:val="testoproposta"/>
        <w:tabs>
          <w:tab w:val="left" w:pos="709"/>
        </w:tabs>
        <w:overflowPunct w:val="0"/>
        <w:autoSpaceDE w:val="0"/>
        <w:autoSpaceDN w:val="0"/>
        <w:adjustRightInd w:val="0"/>
        <w:spacing w:line="276" w:lineRule="auto"/>
        <w:contextualSpacing/>
        <w:textAlignment w:val="baseline"/>
        <w:rPr>
          <w:rFonts w:asciiTheme="minorHAnsi" w:hAnsiTheme="minorHAnsi" w:cstheme="minorHAnsi"/>
          <w:sz w:val="20"/>
        </w:rPr>
      </w:pPr>
      <w:r w:rsidRPr="00463822">
        <w:rPr>
          <w:rFonts w:asciiTheme="minorHAnsi" w:hAnsiTheme="minorHAnsi" w:cstheme="minorHAnsi"/>
          <w:sz w:val="20"/>
        </w:rPr>
        <w:t>Le s</w:t>
      </w:r>
      <w:r w:rsidR="00F52596" w:rsidRPr="00463822">
        <w:rPr>
          <w:rFonts w:asciiTheme="minorHAnsi" w:hAnsiTheme="minorHAnsi" w:cstheme="minorHAnsi"/>
          <w:sz w:val="20"/>
        </w:rPr>
        <w:t xml:space="preserve">pese di viaggio: </w:t>
      </w:r>
      <w:r w:rsidR="002B6448" w:rsidRPr="00463822">
        <w:rPr>
          <w:rFonts w:asciiTheme="minorHAnsi" w:hAnsiTheme="minorHAnsi" w:cstheme="minorHAnsi"/>
          <w:sz w:val="20"/>
        </w:rPr>
        <w:t xml:space="preserve">non </w:t>
      </w:r>
      <w:r w:rsidRPr="00463822">
        <w:rPr>
          <w:rFonts w:asciiTheme="minorHAnsi" w:hAnsiTheme="minorHAnsi" w:cstheme="minorHAnsi"/>
          <w:sz w:val="20"/>
        </w:rPr>
        <w:t xml:space="preserve">sono </w:t>
      </w:r>
      <w:r w:rsidR="002B6448" w:rsidRPr="00463822">
        <w:rPr>
          <w:rFonts w:asciiTheme="minorHAnsi" w:hAnsiTheme="minorHAnsi" w:cstheme="minorHAnsi"/>
          <w:sz w:val="20"/>
        </w:rPr>
        <w:t>previste</w:t>
      </w:r>
      <w:r w:rsidRPr="00463822">
        <w:rPr>
          <w:rFonts w:asciiTheme="minorHAnsi" w:hAnsiTheme="minorHAnsi" w:cstheme="minorHAnsi"/>
          <w:sz w:val="20"/>
        </w:rPr>
        <w:t>, ma sono comprese all’interno delle lavorazioni complessive.</w:t>
      </w:r>
      <w:r w:rsidR="00F52596" w:rsidRPr="00463822">
        <w:rPr>
          <w:rFonts w:asciiTheme="minorHAnsi" w:hAnsiTheme="minorHAnsi" w:cstheme="minorHAnsi"/>
          <w:sz w:val="20"/>
        </w:rPr>
        <w:t xml:space="preserve"> </w:t>
      </w:r>
    </w:p>
    <w:p w14:paraId="50FF03F0" w14:textId="422FD5C7" w:rsidR="0023654A" w:rsidRPr="00463822" w:rsidRDefault="0023654A" w:rsidP="00F52596">
      <w:pPr>
        <w:rPr>
          <w:rFonts w:asciiTheme="minorHAnsi" w:hAnsiTheme="minorHAnsi" w:cstheme="minorHAnsi"/>
          <w:sz w:val="20"/>
          <w:szCs w:val="20"/>
        </w:rPr>
      </w:pPr>
      <w:r w:rsidRPr="00463822">
        <w:rPr>
          <w:rFonts w:asciiTheme="minorHAnsi" w:hAnsiTheme="minorHAnsi" w:cstheme="minorHAnsi"/>
          <w:sz w:val="20"/>
          <w:szCs w:val="20"/>
        </w:rPr>
        <w:t>I costi della sicurezza sono quantificati nella misura dell’</w:t>
      </w:r>
      <w:r w:rsidR="00967547" w:rsidRPr="00463822">
        <w:rPr>
          <w:rFonts w:asciiTheme="minorHAnsi" w:hAnsiTheme="minorHAnsi" w:cstheme="minorHAnsi"/>
          <w:sz w:val="20"/>
          <w:szCs w:val="20"/>
        </w:rPr>
        <w:t>2</w:t>
      </w:r>
      <w:r w:rsidRPr="00463822">
        <w:rPr>
          <w:rFonts w:asciiTheme="minorHAnsi" w:hAnsiTheme="minorHAnsi" w:cstheme="minorHAnsi"/>
          <w:sz w:val="20"/>
          <w:szCs w:val="20"/>
        </w:rPr>
        <w:t>%, e ricompresi nell’</w:t>
      </w:r>
      <w:r w:rsidR="00967547" w:rsidRPr="00463822">
        <w:rPr>
          <w:rFonts w:asciiTheme="minorHAnsi" w:hAnsiTheme="minorHAnsi" w:cstheme="minorHAnsi"/>
          <w:sz w:val="20"/>
          <w:szCs w:val="20"/>
        </w:rPr>
        <w:t>importo contrattuale.</w:t>
      </w:r>
    </w:p>
    <w:p w14:paraId="1ECBF242" w14:textId="77777777" w:rsidR="00275361" w:rsidRPr="00981635" w:rsidRDefault="00275361" w:rsidP="00275361">
      <w:pPr>
        <w:pStyle w:val="testoproposta"/>
        <w:tabs>
          <w:tab w:val="left" w:pos="567"/>
          <w:tab w:val="left" w:pos="993"/>
        </w:tabs>
        <w:ind w:left="720"/>
        <w:contextualSpacing/>
        <w:jc w:val="left"/>
        <w:rPr>
          <w:rFonts w:asciiTheme="minorHAnsi" w:hAnsiTheme="minorHAnsi" w:cstheme="minorHAnsi"/>
          <w:b/>
          <w:sz w:val="20"/>
          <w:highlight w:val="yellow"/>
        </w:rPr>
      </w:pPr>
    </w:p>
    <w:p w14:paraId="1E1A27B0" w14:textId="72EABEAC" w:rsidR="00275361" w:rsidRPr="00463822" w:rsidRDefault="00275361" w:rsidP="00B72190">
      <w:pPr>
        <w:pStyle w:val="testoproposta"/>
        <w:tabs>
          <w:tab w:val="left" w:pos="0"/>
        </w:tabs>
        <w:overflowPunct w:val="0"/>
        <w:autoSpaceDE w:val="0"/>
        <w:autoSpaceDN w:val="0"/>
        <w:adjustRightInd w:val="0"/>
        <w:ind w:left="426" w:hanging="426"/>
        <w:contextualSpacing/>
        <w:textAlignment w:val="baseline"/>
        <w:rPr>
          <w:rFonts w:asciiTheme="minorHAnsi" w:hAnsiTheme="minorHAnsi" w:cstheme="minorHAnsi"/>
          <w:b/>
          <w:sz w:val="20"/>
        </w:rPr>
      </w:pPr>
      <w:r w:rsidRPr="00463822">
        <w:rPr>
          <w:rFonts w:asciiTheme="minorHAnsi" w:hAnsiTheme="minorHAnsi" w:cstheme="minorHAnsi"/>
          <w:b/>
          <w:sz w:val="20"/>
        </w:rPr>
        <w:t>ART. 5 – ONERI DEL COSTO DEL LAVORO E DELLA SICUREZZA</w:t>
      </w:r>
    </w:p>
    <w:p w14:paraId="6C715E2E" w14:textId="73BD3319" w:rsidR="00275361" w:rsidRPr="00463822" w:rsidRDefault="00275361" w:rsidP="00F52596">
      <w:pPr>
        <w:pStyle w:val="Rientrocorpodeltesto3"/>
        <w:spacing w:after="0" w:line="276" w:lineRule="auto"/>
        <w:ind w:left="0"/>
        <w:jc w:val="both"/>
        <w:rPr>
          <w:rFonts w:asciiTheme="minorHAnsi" w:hAnsiTheme="minorHAnsi" w:cstheme="minorHAnsi"/>
          <w:sz w:val="20"/>
          <w:szCs w:val="20"/>
        </w:rPr>
      </w:pPr>
      <w:r w:rsidRPr="00463822">
        <w:rPr>
          <w:rFonts w:asciiTheme="minorHAnsi" w:hAnsiTheme="minorHAnsi" w:cstheme="minorHAnsi"/>
          <w:sz w:val="20"/>
          <w:szCs w:val="20"/>
        </w:rPr>
        <w:t xml:space="preserve">La ditta </w:t>
      </w:r>
      <w:r w:rsidR="00014474">
        <w:rPr>
          <w:rFonts w:asciiTheme="minorHAnsi" w:hAnsiTheme="minorHAnsi" w:cstheme="minorHAnsi"/>
          <w:sz w:val="20"/>
          <w:szCs w:val="20"/>
        </w:rPr>
        <w:t>_______________________</w:t>
      </w:r>
      <w:r w:rsidRPr="00463822">
        <w:rPr>
          <w:rFonts w:asciiTheme="minorHAnsi" w:hAnsiTheme="minorHAnsi" w:cstheme="minorHAnsi"/>
          <w:sz w:val="20"/>
          <w:szCs w:val="20"/>
        </w:rPr>
        <w:t>assicura il rispetto del proprio sistema generale di sicurezza, con relativi oneri a proprio carico e ricompresi nell’offerta formulata.</w:t>
      </w:r>
    </w:p>
    <w:p w14:paraId="54370358" w14:textId="77777777" w:rsidR="00275361" w:rsidRPr="00463822" w:rsidRDefault="00275361" w:rsidP="00967547">
      <w:pPr>
        <w:pStyle w:val="testoproposta"/>
        <w:tabs>
          <w:tab w:val="left" w:pos="0"/>
        </w:tabs>
        <w:overflowPunct w:val="0"/>
        <w:autoSpaceDE w:val="0"/>
        <w:autoSpaceDN w:val="0"/>
        <w:adjustRightInd w:val="0"/>
        <w:spacing w:line="276" w:lineRule="auto"/>
        <w:contextualSpacing/>
        <w:textAlignment w:val="baseline"/>
        <w:rPr>
          <w:rFonts w:asciiTheme="minorHAnsi" w:hAnsiTheme="minorHAnsi" w:cstheme="minorHAnsi"/>
          <w:color w:val="FF0000"/>
          <w:sz w:val="20"/>
        </w:rPr>
      </w:pPr>
    </w:p>
    <w:p w14:paraId="5D8831E4" w14:textId="6924C693" w:rsidR="00275361" w:rsidRPr="00463822" w:rsidRDefault="00275361" w:rsidP="00967547">
      <w:pPr>
        <w:pStyle w:val="Standard"/>
        <w:spacing w:line="276" w:lineRule="auto"/>
        <w:jc w:val="both"/>
        <w:rPr>
          <w:rFonts w:asciiTheme="minorHAnsi" w:hAnsiTheme="minorHAnsi" w:cstheme="minorHAnsi"/>
          <w:b/>
        </w:rPr>
      </w:pPr>
      <w:r w:rsidRPr="00463822">
        <w:rPr>
          <w:rFonts w:asciiTheme="minorHAnsi" w:hAnsiTheme="minorHAnsi" w:cstheme="minorHAnsi"/>
          <w:b/>
        </w:rPr>
        <w:t>ART. 6 - PAGAMENTI</w:t>
      </w:r>
    </w:p>
    <w:p w14:paraId="4CEED962" w14:textId="77777777" w:rsidR="00275361" w:rsidRPr="00463822" w:rsidRDefault="00275361" w:rsidP="00967547">
      <w:pPr>
        <w:pStyle w:val="Standard"/>
        <w:spacing w:line="276" w:lineRule="auto"/>
        <w:jc w:val="both"/>
        <w:rPr>
          <w:rFonts w:asciiTheme="minorHAnsi" w:hAnsiTheme="minorHAnsi" w:cstheme="minorHAnsi"/>
        </w:rPr>
      </w:pPr>
      <w:r w:rsidRPr="00463822">
        <w:rPr>
          <w:rFonts w:asciiTheme="minorHAnsi" w:hAnsiTheme="minorHAnsi" w:cstheme="minorHAnsi"/>
        </w:rPr>
        <w:t xml:space="preserve">Gli interventi di cui al punto 2 verranno liquidati al termine del servizio/manutenzione, previa ricezione della fattura, entro 60 giorni, fine mese data fattura, verifica della regolarità dei documenti (DURC) e, ove previsto, interrogazioni alla Banca Dati Equitalia. </w:t>
      </w:r>
    </w:p>
    <w:p w14:paraId="0216717A" w14:textId="77777777" w:rsidR="00275361" w:rsidRPr="00463822" w:rsidRDefault="00275361" w:rsidP="00967547">
      <w:pPr>
        <w:pStyle w:val="Standard"/>
        <w:spacing w:line="276" w:lineRule="auto"/>
        <w:jc w:val="both"/>
        <w:rPr>
          <w:rFonts w:asciiTheme="minorHAnsi" w:hAnsiTheme="minorHAnsi" w:cstheme="minorHAnsi"/>
        </w:rPr>
      </w:pPr>
      <w:r w:rsidRPr="00463822">
        <w:rPr>
          <w:rFonts w:asciiTheme="minorHAnsi" w:hAnsiTheme="minorHAnsi" w:cstheme="minorHAnsi"/>
        </w:rPr>
        <w:t>Le fatture dovranno indicare tassativamente il CIG e l’indicazione relativa al regime di split payment: “Operazione soggetta alla scissione dei pagamenti - Art.17 ter DPR 633/72”.</w:t>
      </w:r>
    </w:p>
    <w:p w14:paraId="320C05E0" w14:textId="29761B18" w:rsidR="00275361" w:rsidRPr="00463822" w:rsidRDefault="00275361" w:rsidP="00967547">
      <w:pPr>
        <w:pStyle w:val="Standard"/>
        <w:spacing w:line="276" w:lineRule="auto"/>
        <w:jc w:val="both"/>
        <w:rPr>
          <w:rFonts w:asciiTheme="minorHAnsi" w:hAnsiTheme="minorHAnsi" w:cstheme="minorHAnsi"/>
        </w:rPr>
      </w:pPr>
      <w:r w:rsidRPr="00463822">
        <w:rPr>
          <w:rFonts w:asciiTheme="minorHAnsi" w:hAnsiTheme="minorHAnsi" w:cstheme="minorHAnsi"/>
        </w:rPr>
        <w:t>Dal 01/01/2019 la trasmissione delle fatture dovrà avvenire in sola modalità elettronica; di seguito i dati utili per l’emissione:</w:t>
      </w:r>
    </w:p>
    <w:p w14:paraId="124A30D5" w14:textId="77777777" w:rsidR="00275361" w:rsidRPr="00463822" w:rsidRDefault="00275361" w:rsidP="00967547">
      <w:pPr>
        <w:pStyle w:val="Standard"/>
        <w:spacing w:line="276" w:lineRule="auto"/>
        <w:jc w:val="both"/>
        <w:rPr>
          <w:rFonts w:asciiTheme="minorHAnsi" w:hAnsiTheme="minorHAnsi" w:cstheme="minorHAnsi"/>
        </w:rPr>
      </w:pPr>
      <w:r w:rsidRPr="00463822">
        <w:rPr>
          <w:rFonts w:asciiTheme="minorHAnsi" w:hAnsiTheme="minorHAnsi" w:cstheme="minorHAnsi"/>
        </w:rPr>
        <w:t xml:space="preserve">Centro Formativo Provinciale “Giuseppe Zanardelli” - Sede legale: via Fausto Gamba, 10/12 – 25128 - Brescia </w:t>
      </w:r>
    </w:p>
    <w:p w14:paraId="43400650" w14:textId="32FA3F29" w:rsidR="00275361" w:rsidRPr="00463822" w:rsidRDefault="00275361" w:rsidP="00967547">
      <w:pPr>
        <w:pStyle w:val="Standard"/>
        <w:spacing w:line="276" w:lineRule="auto"/>
        <w:jc w:val="both"/>
        <w:rPr>
          <w:rFonts w:asciiTheme="minorHAnsi" w:hAnsiTheme="minorHAnsi" w:cstheme="minorHAnsi"/>
        </w:rPr>
      </w:pPr>
      <w:r w:rsidRPr="00463822">
        <w:rPr>
          <w:rFonts w:asciiTheme="minorHAnsi" w:hAnsiTheme="minorHAnsi" w:cstheme="minorHAnsi"/>
        </w:rPr>
        <w:t xml:space="preserve">Part. IVA – Cod. Fisc. 02481950984 - </w:t>
      </w:r>
      <w:r w:rsidRPr="00463822">
        <w:rPr>
          <w:rFonts w:asciiTheme="minorHAnsi" w:hAnsiTheme="minorHAnsi" w:cstheme="minorHAnsi"/>
          <w:b/>
        </w:rPr>
        <w:t>Codice univoco: M5UXCR1</w:t>
      </w:r>
    </w:p>
    <w:p w14:paraId="02A1E569" w14:textId="77777777" w:rsidR="007D1128" w:rsidRPr="00463822" w:rsidRDefault="007D1128" w:rsidP="00967547">
      <w:pPr>
        <w:pStyle w:val="Standard"/>
        <w:spacing w:line="276" w:lineRule="auto"/>
        <w:jc w:val="both"/>
        <w:rPr>
          <w:rFonts w:asciiTheme="minorHAnsi" w:hAnsiTheme="minorHAnsi" w:cstheme="minorHAnsi"/>
        </w:rPr>
      </w:pPr>
    </w:p>
    <w:p w14:paraId="35AFDA06" w14:textId="77777777" w:rsidR="00275361" w:rsidRPr="00463822" w:rsidRDefault="00275361" w:rsidP="00967547">
      <w:pPr>
        <w:pStyle w:val="Standard"/>
        <w:spacing w:line="276" w:lineRule="auto"/>
        <w:jc w:val="both"/>
        <w:rPr>
          <w:rFonts w:asciiTheme="minorHAnsi" w:hAnsiTheme="minorHAnsi" w:cstheme="minorHAnsi"/>
          <w:b/>
        </w:rPr>
      </w:pPr>
      <w:r w:rsidRPr="00463822">
        <w:rPr>
          <w:rFonts w:asciiTheme="minorHAnsi" w:hAnsiTheme="minorHAnsi" w:cstheme="minorHAnsi"/>
          <w:b/>
        </w:rPr>
        <w:t>ART. 7 – CESSIONE CONTRATTO E SUBAPPALTO</w:t>
      </w:r>
    </w:p>
    <w:p w14:paraId="364BF923" w14:textId="77777777" w:rsidR="00275361" w:rsidRPr="00C73C6B" w:rsidRDefault="00275361" w:rsidP="00967547">
      <w:pPr>
        <w:pStyle w:val="Standard"/>
        <w:spacing w:line="276" w:lineRule="auto"/>
        <w:jc w:val="both"/>
        <w:rPr>
          <w:rFonts w:asciiTheme="minorHAnsi" w:hAnsiTheme="minorHAnsi" w:cstheme="minorHAnsi"/>
        </w:rPr>
      </w:pPr>
      <w:r w:rsidRPr="00463822">
        <w:rPr>
          <w:rFonts w:asciiTheme="minorHAnsi" w:hAnsiTheme="minorHAnsi" w:cstheme="minorHAnsi"/>
        </w:rPr>
        <w:t xml:space="preserve">Il contratto non può essere ceduto a pena di nullità, fatto salvo quanto previsto dall’art. 106 d.lgs. 50/2016. Il subappalto è ammesso nei limiti e con le </w:t>
      </w:r>
      <w:r w:rsidRPr="00C73C6B">
        <w:rPr>
          <w:rFonts w:asciiTheme="minorHAnsi" w:hAnsiTheme="minorHAnsi" w:cstheme="minorHAnsi"/>
        </w:rPr>
        <w:t xml:space="preserve">modalità previste dall’art. 105 D.lgs. 50/2016. </w:t>
      </w:r>
    </w:p>
    <w:p w14:paraId="1BA18F34" w14:textId="77777777" w:rsidR="00275361" w:rsidRPr="00C73C6B" w:rsidRDefault="00275361" w:rsidP="00967547">
      <w:pPr>
        <w:pStyle w:val="Standard"/>
        <w:spacing w:line="276" w:lineRule="auto"/>
        <w:jc w:val="both"/>
        <w:rPr>
          <w:rFonts w:asciiTheme="minorHAnsi" w:hAnsiTheme="minorHAnsi" w:cstheme="minorHAnsi"/>
        </w:rPr>
      </w:pPr>
    </w:p>
    <w:p w14:paraId="1FFF8F6A" w14:textId="77777777" w:rsidR="00275361" w:rsidRPr="00C73C6B" w:rsidRDefault="00275361" w:rsidP="00967547">
      <w:pPr>
        <w:pStyle w:val="Standard"/>
        <w:spacing w:line="276" w:lineRule="auto"/>
        <w:jc w:val="both"/>
        <w:rPr>
          <w:rFonts w:asciiTheme="minorHAnsi" w:hAnsiTheme="minorHAnsi" w:cstheme="minorHAnsi"/>
          <w:b/>
        </w:rPr>
      </w:pPr>
      <w:r w:rsidRPr="00C73C6B">
        <w:rPr>
          <w:rFonts w:asciiTheme="minorHAnsi" w:hAnsiTheme="minorHAnsi" w:cstheme="minorHAnsi"/>
          <w:b/>
        </w:rPr>
        <w:t>ART.8 - ONERI ED OBBLIGHI DEL CONTRAENTE</w:t>
      </w:r>
    </w:p>
    <w:p w14:paraId="2A2DA0F6" w14:textId="20FDA589" w:rsidR="00275361" w:rsidRPr="00C73C6B" w:rsidRDefault="00275361" w:rsidP="00967547">
      <w:pPr>
        <w:pStyle w:val="Standard"/>
        <w:spacing w:line="276" w:lineRule="auto"/>
        <w:jc w:val="both"/>
        <w:rPr>
          <w:rFonts w:asciiTheme="minorHAnsi" w:hAnsiTheme="minorHAnsi" w:cstheme="minorHAnsi"/>
        </w:rPr>
      </w:pPr>
      <w:r w:rsidRPr="00C73C6B">
        <w:rPr>
          <w:rFonts w:asciiTheme="minorHAnsi" w:hAnsiTheme="minorHAnsi" w:cstheme="minorHAnsi"/>
        </w:rPr>
        <w:t xml:space="preserve">La ditta </w:t>
      </w:r>
      <w:r w:rsidR="00014474">
        <w:rPr>
          <w:rFonts w:asciiTheme="minorHAnsi" w:hAnsiTheme="minorHAnsi" w:cstheme="minorHAnsi"/>
        </w:rPr>
        <w:t>_______________________</w:t>
      </w:r>
      <w:r w:rsidRPr="00C73C6B">
        <w:rPr>
          <w:rFonts w:asciiTheme="minorHAnsi" w:hAnsiTheme="minorHAnsi" w:cstheme="minorHAnsi"/>
        </w:rPr>
        <w:t>è tenuta ad ottemperare con la massima diligenza a tutti gli oneri stabiliti nel presente contratto.</w:t>
      </w:r>
    </w:p>
    <w:p w14:paraId="3384D3D6" w14:textId="49D33F60" w:rsidR="00275361" w:rsidRPr="00C73C6B" w:rsidRDefault="00275361" w:rsidP="00967547">
      <w:pPr>
        <w:pStyle w:val="Standard"/>
        <w:spacing w:line="276" w:lineRule="auto"/>
        <w:jc w:val="both"/>
        <w:rPr>
          <w:rFonts w:asciiTheme="minorHAnsi" w:hAnsiTheme="minorHAnsi" w:cstheme="minorHAnsi"/>
        </w:rPr>
      </w:pPr>
      <w:r w:rsidRPr="00C73C6B">
        <w:rPr>
          <w:rFonts w:asciiTheme="minorHAnsi" w:hAnsiTheme="minorHAnsi" w:cstheme="minorHAnsi"/>
        </w:rPr>
        <w:t xml:space="preserve">La ditta </w:t>
      </w:r>
      <w:r w:rsidR="00014474">
        <w:rPr>
          <w:rFonts w:asciiTheme="minorHAnsi" w:hAnsiTheme="minorHAnsi" w:cstheme="minorHAnsi"/>
        </w:rPr>
        <w:t>_______________________</w:t>
      </w:r>
      <w:r w:rsidRPr="00C73C6B">
        <w:rPr>
          <w:rFonts w:asciiTheme="minorHAnsi" w:hAnsiTheme="minorHAnsi" w:cstheme="minorHAnsi"/>
        </w:rPr>
        <w:t>nell’esecuzione dei servizi previsti dal presente contratto, ha l’obbligo di uniformarsi, oltre che alle leggi e regolamenti che attengano in qualsiasi modo al tipo di attività, anche alle istruzioni che le saranno comunicate per iscritto dall’Azienda.</w:t>
      </w:r>
    </w:p>
    <w:p w14:paraId="09BF83C0" w14:textId="77777777" w:rsidR="00275361" w:rsidRPr="00C73C6B" w:rsidRDefault="00275361" w:rsidP="00967547">
      <w:pPr>
        <w:pStyle w:val="Standard"/>
        <w:spacing w:line="276" w:lineRule="auto"/>
        <w:jc w:val="both"/>
        <w:rPr>
          <w:rFonts w:asciiTheme="minorHAnsi" w:hAnsiTheme="minorHAnsi" w:cstheme="minorHAnsi"/>
        </w:rPr>
      </w:pPr>
      <w:r w:rsidRPr="00C73C6B">
        <w:rPr>
          <w:rFonts w:asciiTheme="minorHAnsi" w:hAnsiTheme="minorHAnsi" w:cstheme="minorHAnsi"/>
        </w:rPr>
        <w:t>Il contratto è soggetto, oltre che all’osservanza di tutte le norme e condizioni precedentemente enunciate, al rispetto delle vigenti disposizioni legislative in materia.</w:t>
      </w:r>
    </w:p>
    <w:p w14:paraId="132E0969" w14:textId="7B53D5EA" w:rsidR="00275361" w:rsidRPr="00C73C6B" w:rsidRDefault="00275361" w:rsidP="00967547">
      <w:pPr>
        <w:pStyle w:val="Standard"/>
        <w:spacing w:line="276" w:lineRule="auto"/>
        <w:jc w:val="both"/>
        <w:rPr>
          <w:rFonts w:asciiTheme="minorHAnsi" w:hAnsiTheme="minorHAnsi" w:cstheme="minorHAnsi"/>
        </w:rPr>
      </w:pPr>
      <w:r w:rsidRPr="00C73C6B">
        <w:rPr>
          <w:rFonts w:asciiTheme="minorHAnsi" w:hAnsiTheme="minorHAnsi" w:cstheme="minorHAnsi"/>
        </w:rPr>
        <w:t xml:space="preserve">La ditta </w:t>
      </w:r>
      <w:r w:rsidR="00014474">
        <w:rPr>
          <w:rFonts w:asciiTheme="minorHAnsi" w:hAnsiTheme="minorHAnsi" w:cstheme="minorHAnsi"/>
        </w:rPr>
        <w:t>_______________________</w:t>
      </w:r>
      <w:r w:rsidRPr="00C73C6B">
        <w:rPr>
          <w:rFonts w:asciiTheme="minorHAnsi" w:hAnsiTheme="minorHAnsi" w:cstheme="minorHAnsi"/>
        </w:rPr>
        <w:t>è tenuta al rispetto delle eventuali norme che dovessero intervenire successivamente all’aggiudicazione e durante il rapporto contrattuale.</w:t>
      </w:r>
    </w:p>
    <w:p w14:paraId="682BBE82" w14:textId="77777777" w:rsidR="00275361" w:rsidRPr="00C73C6B" w:rsidRDefault="00275361" w:rsidP="00967547">
      <w:pPr>
        <w:pStyle w:val="Standard"/>
        <w:spacing w:line="276" w:lineRule="auto"/>
        <w:jc w:val="both"/>
        <w:rPr>
          <w:rFonts w:asciiTheme="minorHAnsi" w:hAnsiTheme="minorHAnsi" w:cstheme="minorHAnsi"/>
        </w:rPr>
      </w:pPr>
      <w:r w:rsidRPr="00C73C6B">
        <w:rPr>
          <w:rFonts w:asciiTheme="minorHAnsi" w:hAnsiTheme="minorHAnsi" w:cstheme="minorHAnsi"/>
        </w:rPr>
        <w:t>Nulla potrà essere richiesto o preteso per eventuali oneri aggiuntivi derivanti dall’introduzione e dall’applicazione delle nuove normative di cui al comma precedente.</w:t>
      </w:r>
    </w:p>
    <w:p w14:paraId="7138785C" w14:textId="77777777" w:rsidR="00275361" w:rsidRPr="00C73C6B" w:rsidRDefault="00275361" w:rsidP="00967547">
      <w:pPr>
        <w:pStyle w:val="Standard"/>
        <w:spacing w:line="276" w:lineRule="auto"/>
        <w:jc w:val="both"/>
        <w:rPr>
          <w:rFonts w:asciiTheme="minorHAnsi" w:hAnsiTheme="minorHAnsi" w:cstheme="minorHAnsi"/>
        </w:rPr>
      </w:pPr>
    </w:p>
    <w:p w14:paraId="1E6E5A49" w14:textId="5E15E711" w:rsidR="00275361" w:rsidRPr="00C73C6B" w:rsidRDefault="00275361" w:rsidP="00967547">
      <w:pPr>
        <w:pStyle w:val="Standard"/>
        <w:spacing w:line="276" w:lineRule="auto"/>
        <w:jc w:val="both"/>
        <w:rPr>
          <w:rFonts w:asciiTheme="minorHAnsi" w:hAnsiTheme="minorHAnsi" w:cstheme="minorHAnsi"/>
          <w:b/>
        </w:rPr>
      </w:pPr>
      <w:r w:rsidRPr="00C73C6B">
        <w:rPr>
          <w:rFonts w:asciiTheme="minorHAnsi" w:hAnsiTheme="minorHAnsi" w:cstheme="minorHAnsi"/>
          <w:b/>
        </w:rPr>
        <w:t>ART. 9 - RESPONSABILITÀ.</w:t>
      </w:r>
    </w:p>
    <w:p w14:paraId="0A8A558D" w14:textId="0C5B6861" w:rsidR="00275361" w:rsidRPr="00C73C6B" w:rsidRDefault="00275361" w:rsidP="00967547">
      <w:pPr>
        <w:pStyle w:val="Standard"/>
        <w:spacing w:line="276" w:lineRule="auto"/>
        <w:jc w:val="both"/>
        <w:rPr>
          <w:rFonts w:asciiTheme="minorHAnsi" w:hAnsiTheme="minorHAnsi" w:cstheme="minorHAnsi"/>
        </w:rPr>
      </w:pPr>
      <w:r w:rsidRPr="00C73C6B">
        <w:rPr>
          <w:rFonts w:asciiTheme="minorHAnsi" w:hAnsiTheme="minorHAnsi" w:cstheme="minorHAnsi"/>
        </w:rPr>
        <w:t xml:space="preserve">La ditta </w:t>
      </w:r>
      <w:r w:rsidR="00014474">
        <w:rPr>
          <w:rFonts w:asciiTheme="minorHAnsi" w:hAnsiTheme="minorHAnsi" w:cstheme="minorHAnsi"/>
        </w:rPr>
        <w:t>_______________________</w:t>
      </w:r>
      <w:r w:rsidRPr="00C73C6B">
        <w:rPr>
          <w:rFonts w:asciiTheme="minorHAnsi" w:hAnsiTheme="minorHAnsi" w:cstheme="minorHAnsi"/>
        </w:rPr>
        <w:t>è responsabile verso l’Azienda, di qualsiasi pregiudizio rinveniente, direttamente o indirettamente dal non esatto adempimento degli obblighi contrattuali. Tra tali pregiudizi rientrano espressamente quelli relativi ad eventuali sanzioni che l’Azienda Speciale “C.F.P. Zanardelli” dovesse essere chiamata a corrispondere in relazione all’inesatto adempimento delle prestazioni oggetto del contratto.</w:t>
      </w:r>
    </w:p>
    <w:p w14:paraId="7800AA15" w14:textId="08FD7D68" w:rsidR="00275361" w:rsidRPr="00C73C6B" w:rsidRDefault="00275361" w:rsidP="00967547">
      <w:pPr>
        <w:pStyle w:val="Standard"/>
        <w:spacing w:line="276" w:lineRule="auto"/>
        <w:jc w:val="both"/>
        <w:rPr>
          <w:rFonts w:asciiTheme="minorHAnsi" w:hAnsiTheme="minorHAnsi" w:cstheme="minorHAnsi"/>
        </w:rPr>
      </w:pPr>
      <w:r w:rsidRPr="00C73C6B">
        <w:rPr>
          <w:rFonts w:asciiTheme="minorHAnsi" w:hAnsiTheme="minorHAnsi" w:cstheme="minorHAnsi"/>
        </w:rPr>
        <w:t xml:space="preserve">La ditta </w:t>
      </w:r>
      <w:r w:rsidR="00014474">
        <w:rPr>
          <w:rFonts w:asciiTheme="minorHAnsi" w:hAnsiTheme="minorHAnsi" w:cstheme="minorHAnsi"/>
        </w:rPr>
        <w:t>_______________________</w:t>
      </w:r>
      <w:r w:rsidRPr="00C73C6B">
        <w:rPr>
          <w:rFonts w:asciiTheme="minorHAnsi" w:hAnsiTheme="minorHAnsi" w:cstheme="minorHAnsi"/>
        </w:rPr>
        <w:t xml:space="preserve">si impegna a manlevare l’Azienda da ogni obbligazione risarcitoria e/o indennitaria, a qualsiasi titolo di responsabilità. </w:t>
      </w:r>
    </w:p>
    <w:p w14:paraId="4C89D9BF" w14:textId="77777777" w:rsidR="00275361" w:rsidRPr="00C73C6B" w:rsidRDefault="00275361" w:rsidP="00967547">
      <w:pPr>
        <w:pStyle w:val="Standard"/>
        <w:spacing w:line="276" w:lineRule="auto"/>
        <w:jc w:val="both"/>
        <w:rPr>
          <w:rFonts w:asciiTheme="minorHAnsi" w:hAnsiTheme="minorHAnsi" w:cstheme="minorHAnsi"/>
          <w:strike/>
          <w:color w:val="FF0000"/>
        </w:rPr>
      </w:pPr>
      <w:r w:rsidRPr="00C73C6B">
        <w:rPr>
          <w:rFonts w:asciiTheme="minorHAnsi" w:hAnsiTheme="minorHAnsi" w:cstheme="minorHAnsi"/>
          <w:color w:val="FF0000"/>
        </w:rPr>
        <w:t xml:space="preserve">  </w:t>
      </w:r>
    </w:p>
    <w:p w14:paraId="5F734070" w14:textId="77777777" w:rsidR="00275361" w:rsidRPr="00C73C6B" w:rsidRDefault="00275361" w:rsidP="00967547">
      <w:pPr>
        <w:pStyle w:val="testoproposta"/>
        <w:spacing w:after="120" w:line="276" w:lineRule="auto"/>
        <w:contextualSpacing/>
        <w:jc w:val="left"/>
        <w:rPr>
          <w:rFonts w:asciiTheme="minorHAnsi" w:hAnsiTheme="minorHAnsi" w:cstheme="minorHAnsi"/>
          <w:b/>
          <w:sz w:val="20"/>
        </w:rPr>
      </w:pPr>
      <w:r w:rsidRPr="00C73C6B">
        <w:rPr>
          <w:rFonts w:asciiTheme="minorHAnsi" w:hAnsiTheme="minorHAnsi" w:cstheme="minorHAnsi"/>
          <w:b/>
          <w:sz w:val="20"/>
        </w:rPr>
        <w:lastRenderedPageBreak/>
        <w:t>ART. 10 - SPESE</w:t>
      </w:r>
    </w:p>
    <w:p w14:paraId="637BF089" w14:textId="77777777" w:rsidR="00275361" w:rsidRPr="00C73C6B" w:rsidRDefault="00275361" w:rsidP="00967547">
      <w:pPr>
        <w:pStyle w:val="testoproposta"/>
        <w:spacing w:line="276" w:lineRule="auto"/>
        <w:contextualSpacing/>
        <w:rPr>
          <w:rFonts w:asciiTheme="minorHAnsi" w:hAnsiTheme="minorHAnsi" w:cstheme="minorHAnsi"/>
          <w:sz w:val="20"/>
        </w:rPr>
      </w:pPr>
      <w:r w:rsidRPr="00C73C6B">
        <w:rPr>
          <w:rFonts w:asciiTheme="minorHAnsi" w:hAnsiTheme="minorHAnsi" w:cstheme="minorHAnsi"/>
          <w:sz w:val="20"/>
        </w:rPr>
        <w:t>Il presente contratto è soggetto a registrazione, solo in caso d’uso, ad imposta fissa ai sensi degli artt.5 e 40 del DPR 26.4.1986 n.131. Tutte le spese inerenti e conseguenti al presente atto sono a carico del contraente incaricato.</w:t>
      </w:r>
    </w:p>
    <w:p w14:paraId="24C7AE88" w14:textId="77777777" w:rsidR="00275361" w:rsidRPr="00C73C6B" w:rsidRDefault="00275361" w:rsidP="00275361">
      <w:pPr>
        <w:pStyle w:val="testoproposta"/>
        <w:contextualSpacing/>
        <w:jc w:val="left"/>
        <w:rPr>
          <w:rFonts w:asciiTheme="minorHAnsi" w:hAnsiTheme="minorHAnsi" w:cstheme="minorHAnsi"/>
          <w:b/>
          <w:sz w:val="20"/>
        </w:rPr>
      </w:pPr>
    </w:p>
    <w:p w14:paraId="1B7F6D6D" w14:textId="77777777" w:rsidR="00275361" w:rsidRPr="00C73C6B" w:rsidRDefault="00275361" w:rsidP="00967547">
      <w:pPr>
        <w:pStyle w:val="testoproposta"/>
        <w:spacing w:line="276" w:lineRule="auto"/>
        <w:contextualSpacing/>
        <w:jc w:val="left"/>
        <w:rPr>
          <w:rFonts w:asciiTheme="minorHAnsi" w:hAnsiTheme="minorHAnsi" w:cstheme="minorHAnsi"/>
          <w:b/>
          <w:sz w:val="20"/>
        </w:rPr>
      </w:pPr>
      <w:r w:rsidRPr="00C73C6B">
        <w:rPr>
          <w:rFonts w:asciiTheme="minorHAnsi" w:hAnsiTheme="minorHAnsi" w:cstheme="minorHAnsi"/>
          <w:b/>
          <w:sz w:val="20"/>
        </w:rPr>
        <w:t>ART. 11 – CONTROVERSIE</w:t>
      </w:r>
    </w:p>
    <w:p w14:paraId="0295B629" w14:textId="77777777" w:rsidR="00275361" w:rsidRPr="00C73C6B" w:rsidRDefault="00275361" w:rsidP="00967547">
      <w:pPr>
        <w:pStyle w:val="testoproposta"/>
        <w:spacing w:line="276" w:lineRule="auto"/>
        <w:contextualSpacing/>
        <w:rPr>
          <w:rFonts w:asciiTheme="minorHAnsi" w:hAnsiTheme="minorHAnsi" w:cstheme="minorHAnsi"/>
          <w:sz w:val="20"/>
        </w:rPr>
      </w:pPr>
      <w:r w:rsidRPr="00C73C6B">
        <w:rPr>
          <w:rFonts w:asciiTheme="minorHAnsi" w:hAnsiTheme="minorHAnsi" w:cstheme="minorHAnsi"/>
          <w:sz w:val="20"/>
        </w:rPr>
        <w:t>Il presente rapporto sarà regolato, per quanto non previsto espressamente dal presente contratto, dagli art. 1655 e segg. del Codice civile.</w:t>
      </w:r>
    </w:p>
    <w:p w14:paraId="4479E1EA" w14:textId="77777777" w:rsidR="00275361" w:rsidRPr="00C73C6B" w:rsidRDefault="00275361" w:rsidP="00967547">
      <w:pPr>
        <w:pStyle w:val="testoproposta"/>
        <w:keepNext/>
        <w:spacing w:line="276" w:lineRule="auto"/>
        <w:contextualSpacing/>
        <w:rPr>
          <w:rFonts w:asciiTheme="minorHAnsi" w:hAnsiTheme="minorHAnsi" w:cstheme="minorHAnsi"/>
          <w:sz w:val="20"/>
        </w:rPr>
      </w:pPr>
      <w:r w:rsidRPr="00C73C6B">
        <w:rPr>
          <w:rFonts w:asciiTheme="minorHAnsi" w:hAnsiTheme="minorHAnsi" w:cstheme="minorHAnsi"/>
          <w:sz w:val="20"/>
        </w:rPr>
        <w:t>Per ogni eventuale controversia relativa all’applicazione del presente contratto, le parti dichiarano di eleggere quale unico foro competente quello di Brescia.</w:t>
      </w:r>
    </w:p>
    <w:p w14:paraId="12DCAF7F" w14:textId="77777777" w:rsidR="00275361" w:rsidRPr="00C73C6B" w:rsidRDefault="00275361" w:rsidP="00967547">
      <w:pPr>
        <w:pStyle w:val="testoproposta"/>
        <w:keepNext/>
        <w:spacing w:line="276" w:lineRule="auto"/>
        <w:contextualSpacing/>
        <w:rPr>
          <w:rFonts w:asciiTheme="minorHAnsi" w:hAnsiTheme="minorHAnsi" w:cstheme="minorHAnsi"/>
          <w:sz w:val="20"/>
        </w:rPr>
      </w:pPr>
    </w:p>
    <w:p w14:paraId="37454B51" w14:textId="77777777" w:rsidR="00275361" w:rsidRPr="00C73C6B" w:rsidRDefault="00275361" w:rsidP="00967547">
      <w:pPr>
        <w:pStyle w:val="testoproposta"/>
        <w:keepNext/>
        <w:spacing w:line="276" w:lineRule="auto"/>
        <w:contextualSpacing/>
        <w:rPr>
          <w:rFonts w:asciiTheme="minorHAnsi" w:hAnsiTheme="minorHAnsi" w:cstheme="minorHAnsi"/>
          <w:b/>
          <w:sz w:val="20"/>
        </w:rPr>
      </w:pPr>
      <w:r w:rsidRPr="00C73C6B">
        <w:rPr>
          <w:rFonts w:asciiTheme="minorHAnsi" w:hAnsiTheme="minorHAnsi" w:cstheme="minorHAnsi"/>
          <w:b/>
          <w:sz w:val="20"/>
        </w:rPr>
        <w:t>ART. 12 - RISERVATEZZA</w:t>
      </w:r>
    </w:p>
    <w:p w14:paraId="78673465" w14:textId="50BC7E86" w:rsidR="00275361" w:rsidRPr="00C73C6B" w:rsidRDefault="00275361" w:rsidP="00967547">
      <w:pPr>
        <w:pStyle w:val="Standard"/>
        <w:spacing w:line="276" w:lineRule="auto"/>
        <w:jc w:val="both"/>
        <w:rPr>
          <w:rFonts w:asciiTheme="minorHAnsi" w:hAnsiTheme="minorHAnsi" w:cstheme="minorHAnsi"/>
        </w:rPr>
      </w:pPr>
      <w:r w:rsidRPr="00C73C6B">
        <w:rPr>
          <w:rFonts w:asciiTheme="minorHAnsi" w:hAnsiTheme="minorHAnsi" w:cstheme="minorHAnsi"/>
        </w:rPr>
        <w:t xml:space="preserve">La ditta </w:t>
      </w:r>
      <w:r w:rsidR="00014474">
        <w:rPr>
          <w:rFonts w:asciiTheme="minorHAnsi" w:hAnsiTheme="minorHAnsi" w:cstheme="minorHAnsi"/>
        </w:rPr>
        <w:t>_______________________</w:t>
      </w:r>
      <w:r w:rsidRPr="00C73C6B">
        <w:rPr>
          <w:rFonts w:asciiTheme="minorHAnsi" w:hAnsiTheme="minorHAnsi" w:cstheme="minorHAnsi"/>
        </w:rPr>
        <w:t xml:space="preserve">si impegna ad osservare la massima riservatezza nei confronti delle notizie di qualsiasi natura comunque acquisite nello svolgimento del servizio oggetto del presente contratto. </w:t>
      </w:r>
    </w:p>
    <w:p w14:paraId="2A51FBF5" w14:textId="77777777" w:rsidR="00275361" w:rsidRPr="00C73C6B" w:rsidRDefault="00275361" w:rsidP="00967547">
      <w:pPr>
        <w:pStyle w:val="Standard"/>
        <w:spacing w:line="276" w:lineRule="auto"/>
        <w:jc w:val="both"/>
        <w:rPr>
          <w:rFonts w:asciiTheme="minorHAnsi" w:hAnsiTheme="minorHAnsi" w:cstheme="minorHAnsi"/>
        </w:rPr>
      </w:pPr>
    </w:p>
    <w:p w14:paraId="263BA3D2" w14:textId="77777777" w:rsidR="00275361" w:rsidRPr="00C73C6B" w:rsidRDefault="00275361" w:rsidP="00967547">
      <w:pPr>
        <w:pStyle w:val="Standard"/>
        <w:spacing w:line="276" w:lineRule="auto"/>
        <w:jc w:val="both"/>
        <w:rPr>
          <w:rFonts w:asciiTheme="minorHAnsi" w:hAnsiTheme="minorHAnsi" w:cstheme="minorHAnsi"/>
          <w:b/>
        </w:rPr>
      </w:pPr>
      <w:r w:rsidRPr="00C73C6B">
        <w:rPr>
          <w:rFonts w:asciiTheme="minorHAnsi" w:hAnsiTheme="minorHAnsi" w:cstheme="minorHAnsi"/>
          <w:b/>
        </w:rPr>
        <w:t>ART. 13 - INFORMATIVA</w:t>
      </w:r>
    </w:p>
    <w:p w14:paraId="59088382" w14:textId="77777777" w:rsidR="00275361" w:rsidRPr="00C73C6B" w:rsidRDefault="00275361" w:rsidP="00967547">
      <w:pPr>
        <w:autoSpaceDE w:val="0"/>
        <w:autoSpaceDN w:val="0"/>
        <w:spacing w:line="276" w:lineRule="auto"/>
        <w:jc w:val="both"/>
        <w:rPr>
          <w:rFonts w:asciiTheme="minorHAnsi" w:hAnsiTheme="minorHAnsi" w:cstheme="minorHAnsi"/>
          <w:kern w:val="3"/>
          <w:sz w:val="20"/>
          <w:szCs w:val="20"/>
        </w:rPr>
      </w:pPr>
      <w:r w:rsidRPr="00C73C6B">
        <w:rPr>
          <w:rFonts w:asciiTheme="minorHAnsi" w:hAnsiTheme="minorHAnsi" w:cstheme="minorHAnsi"/>
          <w:kern w:val="3"/>
          <w:sz w:val="20"/>
          <w:szCs w:val="20"/>
        </w:rPr>
        <w:t xml:space="preserve">Il contraente prende atto che le attività del Committente si svolgono secondo le previsioni della normativa della qualità UNI EN ISO 9001:2015, della privacy ai sensi del Regolamento UE n. 679/2016, della responsabilità amministrativa ai sensi del </w:t>
      </w:r>
      <w:proofErr w:type="spellStart"/>
      <w:r w:rsidRPr="00C73C6B">
        <w:rPr>
          <w:rFonts w:asciiTheme="minorHAnsi" w:hAnsiTheme="minorHAnsi" w:cstheme="minorHAnsi"/>
          <w:kern w:val="3"/>
          <w:sz w:val="20"/>
          <w:szCs w:val="20"/>
        </w:rPr>
        <w:t>D.Lgs</w:t>
      </w:r>
      <w:proofErr w:type="spellEnd"/>
      <w:r w:rsidRPr="00C73C6B">
        <w:rPr>
          <w:rFonts w:asciiTheme="minorHAnsi" w:hAnsiTheme="minorHAnsi" w:cstheme="minorHAnsi"/>
          <w:kern w:val="3"/>
          <w:sz w:val="20"/>
          <w:szCs w:val="20"/>
        </w:rPr>
        <w:t xml:space="preserve"> n. 231/01, della trasparenza ai sensi del </w:t>
      </w:r>
      <w:proofErr w:type="spellStart"/>
      <w:proofErr w:type="gramStart"/>
      <w:r w:rsidRPr="00C73C6B">
        <w:rPr>
          <w:rFonts w:asciiTheme="minorHAnsi" w:hAnsiTheme="minorHAnsi" w:cstheme="minorHAnsi"/>
          <w:kern w:val="3"/>
          <w:sz w:val="20"/>
          <w:szCs w:val="20"/>
        </w:rPr>
        <w:t>D.Lgs</w:t>
      </w:r>
      <w:proofErr w:type="spellEnd"/>
      <w:r w:rsidRPr="00C73C6B">
        <w:rPr>
          <w:rFonts w:asciiTheme="minorHAnsi" w:hAnsiTheme="minorHAnsi" w:cstheme="minorHAnsi"/>
          <w:kern w:val="3"/>
          <w:sz w:val="20"/>
          <w:szCs w:val="20"/>
        </w:rPr>
        <w:t>  33</w:t>
      </w:r>
      <w:proofErr w:type="gramEnd"/>
      <w:r w:rsidRPr="00C73C6B">
        <w:rPr>
          <w:rFonts w:asciiTheme="minorHAnsi" w:hAnsiTheme="minorHAnsi" w:cstheme="minorHAnsi"/>
          <w:kern w:val="3"/>
          <w:sz w:val="20"/>
          <w:szCs w:val="20"/>
        </w:rPr>
        <w:t xml:space="preserve">/2013 e della sicurezza sul lavoro ai sensi del T.U. 81/08 e </w:t>
      </w:r>
      <w:proofErr w:type="spellStart"/>
      <w:r w:rsidRPr="00C73C6B">
        <w:rPr>
          <w:rFonts w:asciiTheme="minorHAnsi" w:hAnsiTheme="minorHAnsi" w:cstheme="minorHAnsi"/>
          <w:kern w:val="3"/>
          <w:sz w:val="20"/>
          <w:szCs w:val="20"/>
        </w:rPr>
        <w:t>s.m.i.</w:t>
      </w:r>
      <w:proofErr w:type="spellEnd"/>
      <w:r w:rsidRPr="00C73C6B">
        <w:rPr>
          <w:rFonts w:asciiTheme="minorHAnsi" w:hAnsiTheme="minorHAnsi" w:cstheme="minorHAnsi"/>
          <w:kern w:val="3"/>
          <w:sz w:val="20"/>
          <w:szCs w:val="20"/>
        </w:rPr>
        <w:t xml:space="preserve">.  Il fornitore si impegna ad operare in conformità a quanto previsto dal codice etico e dal “modello 231” del CFP Zanardelli, reperibili sul sito aziendale </w:t>
      </w:r>
      <w:hyperlink r:id="rId8" w:history="1">
        <w:r w:rsidRPr="00C73C6B">
          <w:rPr>
            <w:rFonts w:asciiTheme="minorHAnsi" w:hAnsiTheme="minorHAnsi" w:cstheme="minorHAnsi"/>
            <w:color w:val="0070C0"/>
            <w:kern w:val="3"/>
            <w:sz w:val="20"/>
            <w:szCs w:val="20"/>
            <w:u w:val="single"/>
          </w:rPr>
          <w:t>www.cfpzanardelli.it</w:t>
        </w:r>
      </w:hyperlink>
      <w:r w:rsidRPr="00C73C6B">
        <w:rPr>
          <w:rFonts w:asciiTheme="minorHAnsi" w:hAnsiTheme="minorHAnsi" w:cstheme="minorHAnsi"/>
          <w:kern w:val="3"/>
          <w:sz w:val="20"/>
          <w:szCs w:val="20"/>
        </w:rPr>
        <w:t xml:space="preserve">. </w:t>
      </w:r>
    </w:p>
    <w:p w14:paraId="36A9F25C" w14:textId="77777777" w:rsidR="00E46CDF" w:rsidRPr="00C73C6B" w:rsidRDefault="00E46CDF" w:rsidP="00967547">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line="276" w:lineRule="auto"/>
        <w:rPr>
          <w:rFonts w:asciiTheme="minorHAnsi" w:hAnsiTheme="minorHAnsi" w:cstheme="minorHAnsi"/>
          <w:b/>
          <w:kern w:val="3"/>
          <w:sz w:val="20"/>
          <w:szCs w:val="20"/>
        </w:rPr>
      </w:pPr>
    </w:p>
    <w:p w14:paraId="30C38EFC" w14:textId="2E2117B0" w:rsidR="00E46CDF" w:rsidRPr="00C73C6B" w:rsidRDefault="00E46CDF" w:rsidP="00967547">
      <w:pPr>
        <w:pStyle w:val="Standard"/>
        <w:spacing w:line="276" w:lineRule="auto"/>
        <w:jc w:val="both"/>
        <w:rPr>
          <w:rFonts w:asciiTheme="minorHAnsi" w:hAnsiTheme="minorHAnsi" w:cstheme="minorHAnsi"/>
          <w:b/>
        </w:rPr>
      </w:pPr>
      <w:r w:rsidRPr="00C73C6B">
        <w:rPr>
          <w:rFonts w:asciiTheme="minorHAnsi" w:hAnsiTheme="minorHAnsi" w:cstheme="minorHAnsi"/>
          <w:b/>
        </w:rPr>
        <w:t>A</w:t>
      </w:r>
      <w:r w:rsidR="00F52596" w:rsidRPr="00C73C6B">
        <w:rPr>
          <w:rFonts w:asciiTheme="minorHAnsi" w:hAnsiTheme="minorHAnsi" w:cstheme="minorHAnsi"/>
          <w:b/>
        </w:rPr>
        <w:t xml:space="preserve">RT. </w:t>
      </w:r>
      <w:r w:rsidRPr="00C73C6B">
        <w:rPr>
          <w:rFonts w:asciiTheme="minorHAnsi" w:hAnsiTheme="minorHAnsi" w:cstheme="minorHAnsi"/>
          <w:b/>
        </w:rPr>
        <w:t>14 – ALLEGATI</w:t>
      </w:r>
    </w:p>
    <w:p w14:paraId="59513209" w14:textId="1DFAEDB7" w:rsidR="00E46CDF" w:rsidRPr="00C73C6B" w:rsidRDefault="00967547" w:rsidP="00967547">
      <w:pPr>
        <w:autoSpaceDE w:val="0"/>
        <w:autoSpaceDN w:val="0"/>
        <w:spacing w:line="276" w:lineRule="auto"/>
        <w:jc w:val="both"/>
        <w:rPr>
          <w:rFonts w:asciiTheme="minorHAnsi" w:hAnsiTheme="minorHAnsi" w:cstheme="minorHAnsi"/>
          <w:kern w:val="3"/>
          <w:sz w:val="20"/>
          <w:szCs w:val="20"/>
        </w:rPr>
      </w:pPr>
      <w:r w:rsidRPr="00C73C6B">
        <w:rPr>
          <w:rFonts w:asciiTheme="minorHAnsi" w:hAnsiTheme="minorHAnsi" w:cstheme="minorHAnsi"/>
          <w:kern w:val="3"/>
          <w:sz w:val="20"/>
          <w:szCs w:val="20"/>
        </w:rPr>
        <w:t>S</w:t>
      </w:r>
      <w:r w:rsidR="00E46CDF" w:rsidRPr="00C73C6B">
        <w:rPr>
          <w:rFonts w:asciiTheme="minorHAnsi" w:hAnsiTheme="minorHAnsi" w:cstheme="minorHAnsi"/>
          <w:kern w:val="3"/>
          <w:sz w:val="20"/>
          <w:szCs w:val="20"/>
        </w:rPr>
        <w:t>ono parte integrante del presente contratto</w:t>
      </w:r>
      <w:r w:rsidRPr="00C73C6B">
        <w:rPr>
          <w:rFonts w:asciiTheme="minorHAnsi" w:hAnsiTheme="minorHAnsi" w:cstheme="minorHAnsi"/>
          <w:kern w:val="3"/>
          <w:sz w:val="20"/>
          <w:szCs w:val="20"/>
        </w:rPr>
        <w:t xml:space="preserve"> gli allegati</w:t>
      </w:r>
      <w:r w:rsidR="00707DB8" w:rsidRPr="00C73C6B">
        <w:rPr>
          <w:rFonts w:asciiTheme="minorHAnsi" w:hAnsiTheme="minorHAnsi" w:cstheme="minorHAnsi"/>
          <w:kern w:val="3"/>
          <w:sz w:val="20"/>
          <w:szCs w:val="20"/>
        </w:rPr>
        <w:t>:</w:t>
      </w:r>
    </w:p>
    <w:p w14:paraId="3DDCB26F" w14:textId="6B71DF62" w:rsidR="00C73C6B" w:rsidRPr="00C73C6B" w:rsidRDefault="00C73C6B" w:rsidP="00C73C6B">
      <w:pPr>
        <w:pStyle w:val="Paragrafoelenco"/>
        <w:numPr>
          <w:ilvl w:val="0"/>
          <w:numId w:val="33"/>
        </w:numPr>
        <w:rPr>
          <w:rFonts w:asciiTheme="minorHAnsi" w:hAnsiTheme="minorHAnsi" w:cstheme="minorHAnsi"/>
          <w:sz w:val="20"/>
          <w:szCs w:val="20"/>
        </w:rPr>
      </w:pPr>
      <w:r w:rsidRPr="00C73C6B">
        <w:rPr>
          <w:rFonts w:asciiTheme="minorHAnsi" w:hAnsiTheme="minorHAnsi" w:cstheme="minorHAnsi"/>
          <w:sz w:val="20"/>
          <w:szCs w:val="20"/>
        </w:rPr>
        <w:t xml:space="preserve">Indagine di mercato prot. </w:t>
      </w:r>
      <w:r w:rsidR="00014474">
        <w:rPr>
          <w:rFonts w:asciiTheme="minorHAnsi" w:hAnsiTheme="minorHAnsi" w:cstheme="minorHAnsi"/>
          <w:sz w:val="20"/>
          <w:szCs w:val="20"/>
        </w:rPr>
        <w:t>_______________________</w:t>
      </w:r>
      <w:r w:rsidRPr="00C73C6B">
        <w:rPr>
          <w:rFonts w:asciiTheme="minorHAnsi" w:hAnsiTheme="minorHAnsi" w:cstheme="minorHAnsi"/>
          <w:sz w:val="20"/>
          <w:szCs w:val="20"/>
        </w:rPr>
        <w:t>.</w:t>
      </w:r>
    </w:p>
    <w:p w14:paraId="3C170E8D" w14:textId="77777777" w:rsidR="00E3791E" w:rsidRPr="00E3791E" w:rsidRDefault="00E3791E" w:rsidP="00E3791E">
      <w:pPr>
        <w:widowControl w:val="0"/>
        <w:spacing w:line="360" w:lineRule="auto"/>
        <w:jc w:val="both"/>
        <w:rPr>
          <w:rFonts w:asciiTheme="minorHAnsi" w:hAnsiTheme="minorHAnsi" w:cstheme="minorHAnsi"/>
          <w:sz w:val="20"/>
          <w:szCs w:val="20"/>
        </w:rPr>
      </w:pPr>
    </w:p>
    <w:p w14:paraId="4823F0E2" w14:textId="36206007" w:rsidR="00275361" w:rsidRPr="007A3D4D" w:rsidRDefault="002B6448" w:rsidP="00AB5535">
      <w:pPr>
        <w:widowControl w:val="0"/>
        <w:jc w:val="both"/>
        <w:rPr>
          <w:rFonts w:asciiTheme="minorHAnsi" w:hAnsiTheme="minorHAnsi" w:cstheme="minorHAnsi"/>
          <w:sz w:val="20"/>
          <w:szCs w:val="20"/>
        </w:rPr>
      </w:pPr>
      <w:r w:rsidRPr="007A3D4D">
        <w:rPr>
          <w:rFonts w:asciiTheme="minorHAnsi" w:hAnsiTheme="minorHAnsi" w:cstheme="minorHAnsi"/>
          <w:sz w:val="20"/>
          <w:szCs w:val="20"/>
        </w:rPr>
        <w:t>Brescia</w:t>
      </w:r>
      <w:r w:rsidR="00275361" w:rsidRPr="007A3D4D">
        <w:rPr>
          <w:rFonts w:asciiTheme="minorHAnsi" w:hAnsiTheme="minorHAnsi" w:cstheme="minorHAnsi"/>
          <w:sz w:val="20"/>
          <w:szCs w:val="20"/>
        </w:rPr>
        <w:t xml:space="preserve">, </w:t>
      </w:r>
      <w:r w:rsidR="00014474">
        <w:rPr>
          <w:rFonts w:asciiTheme="minorHAnsi" w:hAnsiTheme="minorHAnsi" w:cstheme="minorHAnsi"/>
          <w:sz w:val="20"/>
          <w:szCs w:val="20"/>
        </w:rPr>
        <w:t>_______________________</w:t>
      </w:r>
    </w:p>
    <w:p w14:paraId="25DCF308" w14:textId="20BCA1F0" w:rsidR="00275361" w:rsidRPr="007A3D4D" w:rsidRDefault="00275361" w:rsidP="00AB5535">
      <w:pPr>
        <w:widowControl w:val="0"/>
        <w:jc w:val="both"/>
        <w:rPr>
          <w:rFonts w:asciiTheme="minorHAnsi" w:hAnsiTheme="minorHAnsi" w:cstheme="minorHAnsi"/>
          <w:sz w:val="20"/>
          <w:szCs w:val="20"/>
        </w:rPr>
      </w:pPr>
      <w:r w:rsidRPr="007A3D4D">
        <w:rPr>
          <w:rFonts w:asciiTheme="minorHAnsi" w:hAnsiTheme="minorHAnsi" w:cstheme="minorHAnsi"/>
          <w:sz w:val="20"/>
          <w:szCs w:val="20"/>
        </w:rPr>
        <w:t xml:space="preserve">Prot.  </w:t>
      </w:r>
      <w:r w:rsidR="00014474">
        <w:rPr>
          <w:rFonts w:asciiTheme="minorHAnsi" w:hAnsiTheme="minorHAnsi" w:cstheme="minorHAnsi"/>
          <w:sz w:val="20"/>
          <w:szCs w:val="20"/>
        </w:rPr>
        <w:t>_______________________</w:t>
      </w:r>
    </w:p>
    <w:p w14:paraId="28644716" w14:textId="3CCC7629" w:rsidR="00275361" w:rsidRPr="00707DB8" w:rsidRDefault="00275361" w:rsidP="00AB5535">
      <w:pPr>
        <w:widowControl w:val="0"/>
        <w:jc w:val="both"/>
        <w:rPr>
          <w:rFonts w:asciiTheme="minorHAnsi" w:hAnsiTheme="minorHAnsi" w:cstheme="minorHAnsi"/>
          <w:sz w:val="20"/>
          <w:szCs w:val="20"/>
        </w:rPr>
      </w:pPr>
      <w:r w:rsidRPr="007A3D4D">
        <w:rPr>
          <w:rFonts w:asciiTheme="minorHAnsi" w:hAnsiTheme="minorHAnsi" w:cstheme="minorHAnsi"/>
          <w:sz w:val="20"/>
          <w:szCs w:val="20"/>
        </w:rPr>
        <w:t>Letto approvato e sottoscritto,</w:t>
      </w:r>
    </w:p>
    <w:p w14:paraId="2A07CDEB" w14:textId="4E962CEB" w:rsidR="00275361" w:rsidRPr="00707DB8" w:rsidRDefault="009D7644" w:rsidP="00275361">
      <w:pPr>
        <w:spacing w:line="360" w:lineRule="auto"/>
        <w:rPr>
          <w:rFonts w:asciiTheme="minorHAnsi" w:hAnsiTheme="minorHAnsi" w:cstheme="minorHAnsi"/>
          <w:sz w:val="20"/>
          <w:szCs w:val="20"/>
        </w:rPr>
      </w:pPr>
      <w:r w:rsidRPr="00AB5535">
        <w:rPr>
          <w:rFonts w:asciiTheme="minorHAnsi" w:hAnsiTheme="minorHAnsi" w:cstheme="minorHAnsi"/>
          <w:noProof/>
          <w:sz w:val="20"/>
          <w:szCs w:val="20"/>
        </w:rPr>
        <mc:AlternateContent>
          <mc:Choice Requires="wps">
            <w:drawing>
              <wp:anchor distT="45720" distB="45720" distL="114300" distR="114300" simplePos="0" relativeHeight="251661312" behindDoc="0" locked="0" layoutInCell="1" allowOverlap="1" wp14:anchorId="1B168C70" wp14:editId="37620EB3">
                <wp:simplePos x="0" y="0"/>
                <wp:positionH relativeFrom="column">
                  <wp:posOffset>3668395</wp:posOffset>
                </wp:positionH>
                <wp:positionV relativeFrom="paragraph">
                  <wp:posOffset>96520</wp:posOffset>
                </wp:positionV>
                <wp:extent cx="2360930" cy="1254760"/>
                <wp:effectExtent l="0" t="0" r="635" b="2540"/>
                <wp:wrapSquare wrapText="bothSides"/>
                <wp:docPr id="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254760"/>
                        </a:xfrm>
                        <a:prstGeom prst="rect">
                          <a:avLst/>
                        </a:prstGeom>
                        <a:solidFill>
                          <a:srgbClr val="FFFFFF"/>
                        </a:solidFill>
                        <a:ln w="9525">
                          <a:noFill/>
                          <a:miter lim="800000"/>
                          <a:headEnd/>
                          <a:tailEnd/>
                        </a:ln>
                      </wps:spPr>
                      <wps:txbx>
                        <w:txbxContent>
                          <w:p w14:paraId="2C368A0F" w14:textId="77777777" w:rsidR="005C0A43" w:rsidRDefault="00AB5535" w:rsidP="00AB5535">
                            <w:pPr>
                              <w:spacing w:line="360" w:lineRule="auto"/>
                              <w:rPr>
                                <w:rFonts w:asciiTheme="minorHAnsi" w:hAnsiTheme="minorHAnsi" w:cstheme="minorHAnsi"/>
                                <w:sz w:val="20"/>
                                <w:szCs w:val="20"/>
                              </w:rPr>
                            </w:pPr>
                            <w:r w:rsidRPr="00C73C6B">
                              <w:rPr>
                                <w:rFonts w:asciiTheme="minorHAnsi" w:hAnsiTheme="minorHAnsi" w:cstheme="minorHAnsi"/>
                                <w:sz w:val="20"/>
                                <w:szCs w:val="20"/>
                              </w:rPr>
                              <w:t xml:space="preserve">Per la ditta </w:t>
                            </w:r>
                          </w:p>
                          <w:p w14:paraId="7A5A3C49" w14:textId="77777777" w:rsidR="00014474" w:rsidRDefault="00014474" w:rsidP="00AB5535">
                            <w:pPr>
                              <w:spacing w:line="360" w:lineRule="auto"/>
                              <w:rPr>
                                <w:rFonts w:asciiTheme="minorHAnsi" w:hAnsiTheme="minorHAnsi" w:cstheme="minorHAnsi"/>
                                <w:sz w:val="20"/>
                                <w:szCs w:val="20"/>
                              </w:rPr>
                            </w:pPr>
                            <w:r>
                              <w:rPr>
                                <w:rFonts w:asciiTheme="minorHAnsi" w:hAnsiTheme="minorHAnsi" w:cstheme="minorHAnsi"/>
                                <w:sz w:val="20"/>
                                <w:szCs w:val="20"/>
                              </w:rPr>
                              <w:t>_______________________</w:t>
                            </w:r>
                          </w:p>
                          <w:p w14:paraId="6BC87EB2" w14:textId="10C540F9" w:rsidR="009D7644" w:rsidRDefault="00AB5535" w:rsidP="00AB5535">
                            <w:pPr>
                              <w:spacing w:line="360" w:lineRule="auto"/>
                              <w:rPr>
                                <w:rFonts w:asciiTheme="minorHAnsi" w:hAnsiTheme="minorHAnsi" w:cstheme="minorHAnsi"/>
                                <w:sz w:val="20"/>
                                <w:szCs w:val="20"/>
                              </w:rPr>
                            </w:pPr>
                            <w:r w:rsidRPr="00C73C6B">
                              <w:rPr>
                                <w:rFonts w:asciiTheme="minorHAnsi" w:hAnsiTheme="minorHAnsi" w:cstheme="minorHAnsi"/>
                                <w:sz w:val="20"/>
                                <w:szCs w:val="20"/>
                              </w:rPr>
                              <w:t xml:space="preserve">il Legale Rappresentante  </w:t>
                            </w:r>
                          </w:p>
                          <w:p w14:paraId="00298783" w14:textId="77777777" w:rsidR="009D7644" w:rsidRDefault="009D7644" w:rsidP="00AB5535">
                            <w:pPr>
                              <w:spacing w:line="360" w:lineRule="auto"/>
                              <w:rPr>
                                <w:rFonts w:asciiTheme="minorHAnsi" w:hAnsiTheme="minorHAnsi" w:cstheme="minorHAnsi"/>
                                <w:sz w:val="20"/>
                                <w:szCs w:val="20"/>
                              </w:rPr>
                            </w:pPr>
                          </w:p>
                          <w:p w14:paraId="53C24A86" w14:textId="05B15C2B" w:rsidR="00AB5535" w:rsidRPr="00AB5535" w:rsidRDefault="00AB5535" w:rsidP="00AB5535">
                            <w:pPr>
                              <w:spacing w:line="360" w:lineRule="auto"/>
                              <w:rPr>
                                <w:rFonts w:asciiTheme="minorHAnsi" w:hAnsiTheme="minorHAnsi" w:cstheme="minorHAnsi"/>
                                <w:sz w:val="20"/>
                                <w:szCs w:val="20"/>
                              </w:rPr>
                            </w:pPr>
                            <w:r w:rsidRPr="00C73C6B">
                              <w:rPr>
                                <w:rFonts w:asciiTheme="minorHAnsi" w:hAnsiTheme="minorHAnsi" w:cstheme="minorHAnsi"/>
                                <w:sz w:val="20"/>
                                <w:szCs w:val="20"/>
                              </w:rPr>
                              <w:t>____________________________________</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1B168C70" id="_x0000_t202" coordsize="21600,21600" o:spt="202" path="m,l,21600r21600,l21600,xe">
                <v:stroke joinstyle="miter"/>
                <v:path gradientshapeok="t" o:connecttype="rect"/>
              </v:shapetype>
              <v:shape id="Casella di testo 2" o:spid="_x0000_s1026" type="#_x0000_t202" style="position:absolute;margin-left:288.85pt;margin-top:7.6pt;width:185.9pt;height:98.8pt;z-index:251661312;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Vw0DgIAAPcDAAAOAAAAZHJzL2Uyb0RvYy54bWysU9tu2zAMfR+wfxD0vthxk7Qx4hRdugwD&#10;ugvQ7QNkWY6FyaJGKbG7rx+lpGnQvQ3Tg0CK1BF5eLS6HXvDDgq9Blvx6STnTFkJjba7iv/4vn13&#10;w5kPwjbCgFUVf1Ke367fvlkNrlQFdGAahYxArC8HV/EuBFdmmZed6oWfgFOWgi1gLwK5uMsaFAOh&#10;9yYr8nyRDYCNQ5DKezq9Pwb5OuG3rZLha9t6FZipONUW0o5pr+OerVei3KFwnZanMsQ/VNELbenR&#10;M9S9CILtUf8F1WuJ4KENEwl9Bm2rpUo9UDfT/FU3j51wKvVC5Hh3psn/P1j55fDoviEL43sYaYCp&#10;Ce8eQP70zMKmE3an7hBh6JRo6OFppCwbnC9PVyPVvvQRpB4+Q0NDFvsACWhssY+sUJ+M0GkAT2fS&#10;1RiYpMPiapEvrygkKTYt5rPrRRpLJsrn6w59+KigZ9GoONJUE7w4PPgQyxHlc0p8zYPRzVYbkxzc&#10;1RuD7CBIAdu0Ugev0oxlQ8WX82KekC3E+0kcvQ6kUKP7it/kcR01E+n4YJuUEoQ2R5sqMfbET6Tk&#10;SE4Y65ESI081NE/EFMJRifRzyOgAf3M2kAor7n/tBSrOzCdLbC+ns1mUbXJm8+uCHLyM1JcRYSVB&#10;VTxwdjQ3IUk98mDhjqbS6sTXSyWnWkldicbTT4jyvfRT1st/Xf8BAAD//wMAUEsDBBQABgAIAAAA&#10;IQDmqReX3gAAAAoBAAAPAAAAZHJzL2Rvd25yZXYueG1sTI/dToQwEIXvTXyHZky8cwuNyC5SNsaE&#10;aMLV7voAhQ4/gbaEdll8e8crvZycL+d8kx83M7EVFz84KyHeRcDQNk4PtpPwdSmf9sB8UFaryVmU&#10;8I0ejsX9Xa4y7W72hOs5dIxKrM+UhD6EOePcNz0a5XduRktZ6xajAp1Lx/WiblRuJi6i6IUbNVha&#10;6NWM7z024/lqJHxWTdmKyrRrGGMzVqf6o2xTKR8ftrdXYAG38AfDrz6pQ0FOtbta7dkkIUnTlFAK&#10;EgGMgMPzIQFWSxCx2AMvcv7/heIHAAD//wMAUEsBAi0AFAAGAAgAAAAhALaDOJL+AAAA4QEAABMA&#10;AAAAAAAAAAAAAAAAAAAAAFtDb250ZW50X1R5cGVzXS54bWxQSwECLQAUAAYACAAAACEAOP0h/9YA&#10;AACUAQAACwAAAAAAAAAAAAAAAAAvAQAAX3JlbHMvLnJlbHNQSwECLQAUAAYACAAAACEAT81cNA4C&#10;AAD3AwAADgAAAAAAAAAAAAAAAAAuAgAAZHJzL2Uyb0RvYy54bWxQSwECLQAUAAYACAAAACEA5qkX&#10;l94AAAAKAQAADwAAAAAAAAAAAAAAAABoBAAAZHJzL2Rvd25yZXYueG1sUEsFBgAAAAAEAAQA8wAA&#10;AHMFAAAAAA==&#10;" stroked="f">
                <v:textbox>
                  <w:txbxContent>
                    <w:p w14:paraId="2C368A0F" w14:textId="77777777" w:rsidR="005C0A43" w:rsidRDefault="00AB5535" w:rsidP="00AB5535">
                      <w:pPr>
                        <w:spacing w:line="360" w:lineRule="auto"/>
                        <w:rPr>
                          <w:rFonts w:asciiTheme="minorHAnsi" w:hAnsiTheme="minorHAnsi" w:cstheme="minorHAnsi"/>
                          <w:sz w:val="20"/>
                          <w:szCs w:val="20"/>
                        </w:rPr>
                      </w:pPr>
                      <w:r w:rsidRPr="00C73C6B">
                        <w:rPr>
                          <w:rFonts w:asciiTheme="minorHAnsi" w:hAnsiTheme="minorHAnsi" w:cstheme="minorHAnsi"/>
                          <w:sz w:val="20"/>
                          <w:szCs w:val="20"/>
                        </w:rPr>
                        <w:t xml:space="preserve">Per la ditta </w:t>
                      </w:r>
                    </w:p>
                    <w:p w14:paraId="7A5A3C49" w14:textId="77777777" w:rsidR="00014474" w:rsidRDefault="00014474" w:rsidP="00AB5535">
                      <w:pPr>
                        <w:spacing w:line="360" w:lineRule="auto"/>
                        <w:rPr>
                          <w:rFonts w:asciiTheme="minorHAnsi" w:hAnsiTheme="minorHAnsi" w:cstheme="minorHAnsi"/>
                          <w:sz w:val="20"/>
                          <w:szCs w:val="20"/>
                        </w:rPr>
                      </w:pPr>
                      <w:r>
                        <w:rPr>
                          <w:rFonts w:asciiTheme="minorHAnsi" w:hAnsiTheme="minorHAnsi" w:cstheme="minorHAnsi"/>
                          <w:sz w:val="20"/>
                          <w:szCs w:val="20"/>
                        </w:rPr>
                        <w:t>_______________________</w:t>
                      </w:r>
                    </w:p>
                    <w:p w14:paraId="6BC87EB2" w14:textId="10C540F9" w:rsidR="009D7644" w:rsidRDefault="00AB5535" w:rsidP="00AB5535">
                      <w:pPr>
                        <w:spacing w:line="360" w:lineRule="auto"/>
                        <w:rPr>
                          <w:rFonts w:asciiTheme="minorHAnsi" w:hAnsiTheme="minorHAnsi" w:cstheme="minorHAnsi"/>
                          <w:sz w:val="20"/>
                          <w:szCs w:val="20"/>
                        </w:rPr>
                      </w:pPr>
                      <w:r w:rsidRPr="00C73C6B">
                        <w:rPr>
                          <w:rFonts w:asciiTheme="minorHAnsi" w:hAnsiTheme="minorHAnsi" w:cstheme="minorHAnsi"/>
                          <w:sz w:val="20"/>
                          <w:szCs w:val="20"/>
                        </w:rPr>
                        <w:t xml:space="preserve">il Legale Rappresentante  </w:t>
                      </w:r>
                    </w:p>
                    <w:p w14:paraId="00298783" w14:textId="77777777" w:rsidR="009D7644" w:rsidRDefault="009D7644" w:rsidP="00AB5535">
                      <w:pPr>
                        <w:spacing w:line="360" w:lineRule="auto"/>
                        <w:rPr>
                          <w:rFonts w:asciiTheme="minorHAnsi" w:hAnsiTheme="minorHAnsi" w:cstheme="minorHAnsi"/>
                          <w:sz w:val="20"/>
                          <w:szCs w:val="20"/>
                        </w:rPr>
                      </w:pPr>
                    </w:p>
                    <w:p w14:paraId="53C24A86" w14:textId="05B15C2B" w:rsidR="00AB5535" w:rsidRPr="00AB5535" w:rsidRDefault="00AB5535" w:rsidP="00AB5535">
                      <w:pPr>
                        <w:spacing w:line="360" w:lineRule="auto"/>
                        <w:rPr>
                          <w:rFonts w:asciiTheme="minorHAnsi" w:hAnsiTheme="minorHAnsi" w:cstheme="minorHAnsi"/>
                          <w:sz w:val="20"/>
                          <w:szCs w:val="20"/>
                        </w:rPr>
                      </w:pPr>
                      <w:r w:rsidRPr="00C73C6B">
                        <w:rPr>
                          <w:rFonts w:asciiTheme="minorHAnsi" w:hAnsiTheme="minorHAnsi" w:cstheme="minorHAnsi"/>
                          <w:sz w:val="20"/>
                          <w:szCs w:val="20"/>
                        </w:rPr>
                        <w:t>____________________________________</w:t>
                      </w:r>
                    </w:p>
                  </w:txbxContent>
                </v:textbox>
                <w10:wrap type="square"/>
              </v:shape>
            </w:pict>
          </mc:Fallback>
        </mc:AlternateContent>
      </w:r>
      <w:r w:rsidRPr="00AB5535">
        <w:rPr>
          <w:rFonts w:asciiTheme="minorHAnsi" w:hAnsiTheme="minorHAnsi" w:cstheme="minorHAnsi"/>
          <w:noProof/>
          <w:sz w:val="20"/>
          <w:szCs w:val="20"/>
        </w:rPr>
        <mc:AlternateContent>
          <mc:Choice Requires="wps">
            <w:drawing>
              <wp:anchor distT="45720" distB="45720" distL="114300" distR="114300" simplePos="0" relativeHeight="251659264" behindDoc="0" locked="0" layoutInCell="1" allowOverlap="1" wp14:anchorId="09CFB1E1" wp14:editId="6FB89F79">
                <wp:simplePos x="0" y="0"/>
                <wp:positionH relativeFrom="column">
                  <wp:posOffset>1905</wp:posOffset>
                </wp:positionH>
                <wp:positionV relativeFrom="paragraph">
                  <wp:posOffset>96520</wp:posOffset>
                </wp:positionV>
                <wp:extent cx="2360930" cy="1254760"/>
                <wp:effectExtent l="0" t="0" r="635" b="254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254760"/>
                        </a:xfrm>
                        <a:prstGeom prst="rect">
                          <a:avLst/>
                        </a:prstGeom>
                        <a:solidFill>
                          <a:srgbClr val="FFFFFF"/>
                        </a:solidFill>
                        <a:ln w="9525">
                          <a:noFill/>
                          <a:miter lim="800000"/>
                          <a:headEnd/>
                          <a:tailEnd/>
                        </a:ln>
                      </wps:spPr>
                      <wps:txbx>
                        <w:txbxContent>
                          <w:p w14:paraId="17A764C5" w14:textId="77777777" w:rsidR="00AB5535" w:rsidRPr="00707DB8" w:rsidRDefault="00AB5535" w:rsidP="009D7644">
                            <w:pPr>
                              <w:rPr>
                                <w:rFonts w:asciiTheme="minorHAnsi" w:hAnsiTheme="minorHAnsi" w:cstheme="minorHAnsi"/>
                                <w:sz w:val="20"/>
                                <w:szCs w:val="20"/>
                              </w:rPr>
                            </w:pPr>
                            <w:r w:rsidRPr="00707DB8">
                              <w:rPr>
                                <w:rFonts w:asciiTheme="minorHAnsi" w:hAnsiTheme="minorHAnsi" w:cstheme="minorHAnsi"/>
                                <w:sz w:val="20"/>
                                <w:szCs w:val="20"/>
                              </w:rPr>
                              <w:t xml:space="preserve">Per il CFP Zanardelli, </w:t>
                            </w:r>
                          </w:p>
                          <w:p w14:paraId="0BD18CBF" w14:textId="0D2ADF9F" w:rsidR="00AB5535" w:rsidRPr="00707DB8" w:rsidRDefault="00AB5535" w:rsidP="009D7644">
                            <w:pPr>
                              <w:rPr>
                                <w:rFonts w:asciiTheme="minorHAnsi" w:hAnsiTheme="minorHAnsi" w:cstheme="minorHAnsi"/>
                                <w:sz w:val="20"/>
                                <w:szCs w:val="20"/>
                              </w:rPr>
                            </w:pPr>
                            <w:r w:rsidRPr="00707DB8">
                              <w:rPr>
                                <w:rFonts w:asciiTheme="minorHAnsi" w:hAnsiTheme="minorHAnsi" w:cstheme="minorHAnsi"/>
                                <w:sz w:val="20"/>
                                <w:szCs w:val="20"/>
                              </w:rPr>
                              <w:t xml:space="preserve">il Legale rappresentante Ing. Marco Pardo </w:t>
                            </w:r>
                          </w:p>
                          <w:p w14:paraId="7E130620" w14:textId="20141951" w:rsidR="00AB5535" w:rsidRDefault="00AB5535"/>
                          <w:p w14:paraId="3E1C0860" w14:textId="77777777" w:rsidR="009D7644" w:rsidRDefault="009D7644"/>
                          <w:p w14:paraId="1FBB5C22" w14:textId="71CA551F" w:rsidR="009D7644" w:rsidRDefault="009D7644"/>
                          <w:p w14:paraId="68B96501" w14:textId="77777777" w:rsidR="009D7644" w:rsidRPr="009D7644" w:rsidRDefault="009D7644" w:rsidP="009D7644">
                            <w:pPr>
                              <w:jc w:val="both"/>
                              <w:rPr>
                                <w:i/>
                                <w:iCs/>
                                <w:sz w:val="14"/>
                                <w:szCs w:val="14"/>
                              </w:rPr>
                            </w:pPr>
                            <w:r w:rsidRPr="009D7644">
                              <w:rPr>
                                <w:i/>
                                <w:iCs/>
                                <w:sz w:val="14"/>
                                <w:szCs w:val="14"/>
                              </w:rPr>
                              <w:t xml:space="preserve">Documento informatico firmato digitalmente ai sensi del testo unico D.P.R. 28 dicembre 2000, n. </w:t>
                            </w:r>
                            <w:proofErr w:type="gramStart"/>
                            <w:r w:rsidRPr="009D7644">
                              <w:rPr>
                                <w:i/>
                                <w:iCs/>
                                <w:sz w:val="14"/>
                                <w:szCs w:val="14"/>
                              </w:rPr>
                              <w:t>445,  del</w:t>
                            </w:r>
                            <w:proofErr w:type="gramEnd"/>
                            <w:r w:rsidRPr="009D7644">
                              <w:rPr>
                                <w:i/>
                                <w:iCs/>
                                <w:sz w:val="14"/>
                                <w:szCs w:val="14"/>
                              </w:rPr>
                              <w:t xml:space="preserve"> </w:t>
                            </w:r>
                            <w:proofErr w:type="spellStart"/>
                            <w:r w:rsidRPr="009D7644">
                              <w:rPr>
                                <w:i/>
                                <w:iCs/>
                                <w:sz w:val="14"/>
                                <w:szCs w:val="14"/>
                              </w:rPr>
                              <w:t>D.Lgs.</w:t>
                            </w:r>
                            <w:proofErr w:type="spellEnd"/>
                            <w:r w:rsidRPr="009D7644">
                              <w:rPr>
                                <w:i/>
                                <w:iCs/>
                                <w:sz w:val="14"/>
                                <w:szCs w:val="14"/>
                              </w:rPr>
                              <w:t xml:space="preserve"> 7 marzo 2005, n. 82 e norme collegate.</w:t>
                            </w:r>
                          </w:p>
                          <w:p w14:paraId="7A307F1E" w14:textId="77777777" w:rsidR="009D7644" w:rsidRPr="009D7644" w:rsidRDefault="009D7644">
                            <w:pPr>
                              <w:rPr>
                                <w:sz w:val="14"/>
                                <w:szCs w:val="14"/>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09CFB1E1" id="_x0000_s1027" type="#_x0000_t202" style="position:absolute;margin-left:.15pt;margin-top:7.6pt;width:185.9pt;height:98.8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4nAEQIAAP4DAAAOAAAAZHJzL2Uyb0RvYy54bWysU21v2yAQ/j5p/wHxfbHjJmljxam6dJkm&#10;dS9Stx+AAcdomGNAYne/fgd206j7No0P6I47Hu6ee9jcDp0mJ+m8AlPR+SynRBoOQplDRX9837+7&#10;ocQHZgTTYGRFn6Snt9u3bza9LWUBLWghHUEQ48veVrQNwZZZ5nkrO+ZnYKXBYAOuYwFdd8iEYz2i&#10;dzor8nyV9eCEdcCl93h6PwbpNuE3jeTha9N4GYiuKNYW0u7SXsc9225YeXDMtopPZbB/qKJjyuCj&#10;Z6h7Fhg5OvUXVKe4Aw9NmHHoMmgaxWXqAbuZ56+6eWyZlakXJMfbM03+/8HyL6dH+82RMLyHAQeY&#10;mvD2AfhPTwzsWmYO8s456FvJBD48j5RlvfXldDVS7UsfQer+MwgcMjsGSEBD47rICvZJEB0H8HQm&#10;XQ6BcDwsrlb5+gpDHGPzYrm4XqWxZKx8vm6dDx8ldCQaFXU41QTPTg8+xHJY+ZwSX/OgldgrrZPj&#10;DvVOO3JiqIB9WqmDV2nakL6i62WxTMgG4v0kjk4FVKhWXUVv8rhGzUQ6PhiRUgJTerSxEm0mfiIl&#10;IzlhqAeixERepKsG8YSEORgFiR8IjRbcb0p6FGNF/a8jc5IS/ckg6ev5YhHVm5zF8rpAx11G6ssI&#10;MxyhKhooGc1dSIqPdBi4w+E0KtH2UslUMoossTl9iKjiSz9lvXzb7R8AAAD//wMAUEsDBBQABgAI&#10;AAAAIQAC5Qbs2gAAAAcBAAAPAAAAZHJzL2Rvd25yZXYueG1sTI7NaoNAFIX3hbzDcAPdNaMT2gTr&#10;GEpBWnCVpA8w6vUHnTviTIx9+96u2uX54ZwvPa12FAvOvnekId5FIJAqV/fUavi65k9HED4Yqs3o&#10;CDV8o4dTtnlITVK7O51xuYRW8Aj5xGjoQpgSKX3VoTV+5yYkzho3WxNYzq2sZ3PncTtKFUUv0pqe&#10;+KEzE753WA2Xm9XwWVR5owrbLGGI7VCcy4+8OWj9uF3fXkEEXMNfGX7xGR0yZirdjWovRg177rH7&#10;rEBwuj+oGESpQcXqCDJL5X/+7AcAAP//AwBQSwECLQAUAAYACAAAACEAtoM4kv4AAADhAQAAEwAA&#10;AAAAAAAAAAAAAAAAAAAAW0NvbnRlbnRfVHlwZXNdLnhtbFBLAQItABQABgAIAAAAIQA4/SH/1gAA&#10;AJQBAAALAAAAAAAAAAAAAAAAAC8BAABfcmVscy8ucmVsc1BLAQItABQABgAIAAAAIQDq14nAEQIA&#10;AP4DAAAOAAAAAAAAAAAAAAAAAC4CAABkcnMvZTJvRG9jLnhtbFBLAQItABQABgAIAAAAIQAC5Qbs&#10;2gAAAAcBAAAPAAAAAAAAAAAAAAAAAGsEAABkcnMvZG93bnJldi54bWxQSwUGAAAAAAQABADzAAAA&#10;cgUAAAAA&#10;" stroked="f">
                <v:textbox>
                  <w:txbxContent>
                    <w:p w14:paraId="17A764C5" w14:textId="77777777" w:rsidR="00AB5535" w:rsidRPr="00707DB8" w:rsidRDefault="00AB5535" w:rsidP="009D7644">
                      <w:pPr>
                        <w:rPr>
                          <w:rFonts w:asciiTheme="minorHAnsi" w:hAnsiTheme="minorHAnsi" w:cstheme="minorHAnsi"/>
                          <w:sz w:val="20"/>
                          <w:szCs w:val="20"/>
                        </w:rPr>
                      </w:pPr>
                      <w:r w:rsidRPr="00707DB8">
                        <w:rPr>
                          <w:rFonts w:asciiTheme="minorHAnsi" w:hAnsiTheme="minorHAnsi" w:cstheme="minorHAnsi"/>
                          <w:sz w:val="20"/>
                          <w:szCs w:val="20"/>
                        </w:rPr>
                        <w:t xml:space="preserve">Per il CFP Zanardelli, </w:t>
                      </w:r>
                    </w:p>
                    <w:p w14:paraId="0BD18CBF" w14:textId="0D2ADF9F" w:rsidR="00AB5535" w:rsidRPr="00707DB8" w:rsidRDefault="00AB5535" w:rsidP="009D7644">
                      <w:pPr>
                        <w:rPr>
                          <w:rFonts w:asciiTheme="minorHAnsi" w:hAnsiTheme="minorHAnsi" w:cstheme="minorHAnsi"/>
                          <w:sz w:val="20"/>
                          <w:szCs w:val="20"/>
                        </w:rPr>
                      </w:pPr>
                      <w:r w:rsidRPr="00707DB8">
                        <w:rPr>
                          <w:rFonts w:asciiTheme="minorHAnsi" w:hAnsiTheme="minorHAnsi" w:cstheme="minorHAnsi"/>
                          <w:sz w:val="20"/>
                          <w:szCs w:val="20"/>
                        </w:rPr>
                        <w:t xml:space="preserve">il Legale rappresentante Ing. Marco Pardo </w:t>
                      </w:r>
                    </w:p>
                    <w:p w14:paraId="7E130620" w14:textId="20141951" w:rsidR="00AB5535" w:rsidRDefault="00AB5535"/>
                    <w:p w14:paraId="3E1C0860" w14:textId="77777777" w:rsidR="009D7644" w:rsidRDefault="009D7644"/>
                    <w:p w14:paraId="1FBB5C22" w14:textId="71CA551F" w:rsidR="009D7644" w:rsidRDefault="009D7644"/>
                    <w:p w14:paraId="68B96501" w14:textId="77777777" w:rsidR="009D7644" w:rsidRPr="009D7644" w:rsidRDefault="009D7644" w:rsidP="009D7644">
                      <w:pPr>
                        <w:jc w:val="both"/>
                        <w:rPr>
                          <w:i/>
                          <w:iCs/>
                          <w:sz w:val="14"/>
                          <w:szCs w:val="14"/>
                        </w:rPr>
                      </w:pPr>
                      <w:r w:rsidRPr="009D7644">
                        <w:rPr>
                          <w:i/>
                          <w:iCs/>
                          <w:sz w:val="14"/>
                          <w:szCs w:val="14"/>
                        </w:rPr>
                        <w:t xml:space="preserve">Documento informatico firmato digitalmente ai sensi del testo unico D.P.R. 28 dicembre 2000, n. </w:t>
                      </w:r>
                      <w:proofErr w:type="gramStart"/>
                      <w:r w:rsidRPr="009D7644">
                        <w:rPr>
                          <w:i/>
                          <w:iCs/>
                          <w:sz w:val="14"/>
                          <w:szCs w:val="14"/>
                        </w:rPr>
                        <w:t>445,  del</w:t>
                      </w:r>
                      <w:proofErr w:type="gramEnd"/>
                      <w:r w:rsidRPr="009D7644">
                        <w:rPr>
                          <w:i/>
                          <w:iCs/>
                          <w:sz w:val="14"/>
                          <w:szCs w:val="14"/>
                        </w:rPr>
                        <w:t xml:space="preserve"> </w:t>
                      </w:r>
                      <w:proofErr w:type="spellStart"/>
                      <w:r w:rsidRPr="009D7644">
                        <w:rPr>
                          <w:i/>
                          <w:iCs/>
                          <w:sz w:val="14"/>
                          <w:szCs w:val="14"/>
                        </w:rPr>
                        <w:t>D.Lgs.</w:t>
                      </w:r>
                      <w:proofErr w:type="spellEnd"/>
                      <w:r w:rsidRPr="009D7644">
                        <w:rPr>
                          <w:i/>
                          <w:iCs/>
                          <w:sz w:val="14"/>
                          <w:szCs w:val="14"/>
                        </w:rPr>
                        <w:t xml:space="preserve"> 7 marzo 2005, n. 82 e norme collegate.</w:t>
                      </w:r>
                    </w:p>
                    <w:p w14:paraId="7A307F1E" w14:textId="77777777" w:rsidR="009D7644" w:rsidRPr="009D7644" w:rsidRDefault="009D7644">
                      <w:pPr>
                        <w:rPr>
                          <w:sz w:val="14"/>
                          <w:szCs w:val="14"/>
                        </w:rPr>
                      </w:pPr>
                    </w:p>
                  </w:txbxContent>
                </v:textbox>
                <w10:wrap type="square"/>
              </v:shape>
            </w:pict>
          </mc:Fallback>
        </mc:AlternateContent>
      </w:r>
    </w:p>
    <w:p w14:paraId="0929D513" w14:textId="318D8B52" w:rsidR="00275361" w:rsidRPr="00707DB8" w:rsidRDefault="00275361" w:rsidP="00275361">
      <w:pPr>
        <w:spacing w:line="360" w:lineRule="auto"/>
        <w:rPr>
          <w:rFonts w:asciiTheme="minorHAnsi" w:hAnsiTheme="minorHAnsi" w:cstheme="minorHAnsi"/>
          <w:sz w:val="20"/>
          <w:szCs w:val="20"/>
        </w:rPr>
      </w:pPr>
    </w:p>
    <w:p w14:paraId="42B34041" w14:textId="6B440703" w:rsidR="00A278EF" w:rsidRDefault="00A278EF" w:rsidP="00275361">
      <w:pPr>
        <w:spacing w:line="360" w:lineRule="auto"/>
        <w:rPr>
          <w:rFonts w:asciiTheme="minorHAnsi" w:hAnsiTheme="minorHAnsi" w:cstheme="minorHAnsi"/>
          <w:sz w:val="20"/>
          <w:szCs w:val="20"/>
        </w:rPr>
      </w:pPr>
    </w:p>
    <w:p w14:paraId="3F47B678" w14:textId="77777777" w:rsidR="00A278EF" w:rsidRDefault="00A278EF" w:rsidP="00275361">
      <w:pPr>
        <w:spacing w:line="360" w:lineRule="auto"/>
        <w:rPr>
          <w:rFonts w:asciiTheme="minorHAnsi" w:hAnsiTheme="minorHAnsi" w:cstheme="minorHAnsi"/>
          <w:sz w:val="20"/>
          <w:szCs w:val="20"/>
        </w:rPr>
      </w:pPr>
    </w:p>
    <w:sectPr w:rsidR="00A278EF" w:rsidSect="002E2519">
      <w:headerReference w:type="even" r:id="rId9"/>
      <w:headerReference w:type="default" r:id="rId10"/>
      <w:footerReference w:type="even" r:id="rId11"/>
      <w:footerReference w:type="default" r:id="rId12"/>
      <w:headerReference w:type="first" r:id="rId13"/>
      <w:footerReference w:type="first" r:id="rId14"/>
      <w:pgSz w:w="11900" w:h="16840"/>
      <w:pgMar w:top="1418" w:right="851" w:bottom="1985" w:left="851" w:header="45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C523A" w14:textId="77777777" w:rsidR="00C14775" w:rsidRDefault="00C14775" w:rsidP="00580CF9">
      <w:r>
        <w:separator/>
      </w:r>
    </w:p>
  </w:endnote>
  <w:endnote w:type="continuationSeparator" w:id="0">
    <w:p w14:paraId="592285CE" w14:textId="77777777" w:rsidR="00C14775" w:rsidRDefault="00C14775" w:rsidP="00580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Bold">
    <w:altName w:val="Tahom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5C7BC" w14:textId="77777777" w:rsidR="00167B0A" w:rsidRDefault="00167B0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CF6B8" w14:textId="77777777" w:rsidR="00580CF9" w:rsidRDefault="00167B0A" w:rsidP="00580CF9">
    <w:pPr>
      <w:pStyle w:val="Pidipagina"/>
    </w:pPr>
    <w:r>
      <w:rPr>
        <w:noProof/>
      </w:rPr>
      <w:drawing>
        <wp:inline distT="0" distB="0" distL="0" distR="0" wp14:anchorId="2548E8BC" wp14:editId="79153CE6">
          <wp:extent cx="6475730" cy="772160"/>
          <wp:effectExtent l="0" t="0" r="1270" b="254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de Legale_Tavola disegno 1 copia 13.jpg"/>
                  <pic:cNvPicPr/>
                </pic:nvPicPr>
                <pic:blipFill>
                  <a:blip r:embed="rId1">
                    <a:extLst>
                      <a:ext uri="{28A0092B-C50C-407E-A947-70E740481C1C}">
                        <a14:useLocalDpi xmlns:a14="http://schemas.microsoft.com/office/drawing/2010/main" val="0"/>
                      </a:ext>
                    </a:extLst>
                  </a:blip>
                  <a:stretch>
                    <a:fillRect/>
                  </a:stretch>
                </pic:blipFill>
                <pic:spPr>
                  <a:xfrm>
                    <a:off x="0" y="0"/>
                    <a:ext cx="6475730" cy="77216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F3BB6" w14:textId="77777777" w:rsidR="00167B0A" w:rsidRDefault="00167B0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F3C57" w14:textId="77777777" w:rsidR="00C14775" w:rsidRDefault="00C14775" w:rsidP="00580CF9">
      <w:r>
        <w:separator/>
      </w:r>
    </w:p>
  </w:footnote>
  <w:footnote w:type="continuationSeparator" w:id="0">
    <w:p w14:paraId="70643CDF" w14:textId="77777777" w:rsidR="00C14775" w:rsidRDefault="00C14775" w:rsidP="00580C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60597" w14:textId="77777777" w:rsidR="00167B0A" w:rsidRDefault="00167B0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290BB" w14:textId="77777777" w:rsidR="00580CF9" w:rsidRDefault="008039D3" w:rsidP="00580CF9">
    <w:pPr>
      <w:pStyle w:val="Intestazione"/>
      <w:jc w:val="center"/>
    </w:pPr>
    <w:r>
      <w:rPr>
        <w:noProof/>
      </w:rPr>
      <w:drawing>
        <wp:inline distT="0" distB="0" distL="0" distR="0" wp14:anchorId="05DBC959" wp14:editId="5BC81134">
          <wp:extent cx="3805518" cy="828260"/>
          <wp:effectExtent l="0" t="0" r="508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jpg"/>
                  <pic:cNvPicPr/>
                </pic:nvPicPr>
                <pic:blipFill>
                  <a:blip r:embed="rId1">
                    <a:extLst>
                      <a:ext uri="{28A0092B-C50C-407E-A947-70E740481C1C}">
                        <a14:useLocalDpi xmlns:a14="http://schemas.microsoft.com/office/drawing/2010/main" val="0"/>
                      </a:ext>
                    </a:extLst>
                  </a:blip>
                  <a:stretch>
                    <a:fillRect/>
                  </a:stretch>
                </pic:blipFill>
                <pic:spPr>
                  <a:xfrm>
                    <a:off x="0" y="0"/>
                    <a:ext cx="3924504" cy="854157"/>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BB5C7" w14:textId="77777777" w:rsidR="00167B0A" w:rsidRDefault="00167B0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C2BE1"/>
    <w:multiLevelType w:val="hybridMultilevel"/>
    <w:tmpl w:val="20027348"/>
    <w:lvl w:ilvl="0" w:tplc="258E2D5A">
      <w:start w:val="1"/>
      <w:numFmt w:val="bullet"/>
      <w:lvlText w:val=""/>
      <w:lvlJc w:val="left"/>
      <w:pPr>
        <w:ind w:left="720" w:hanging="360"/>
      </w:pPr>
      <w:rPr>
        <w:rFonts w:ascii="Symbol" w:hAnsi="Symbol" w:hint="default"/>
      </w:rPr>
    </w:lvl>
    <w:lvl w:ilvl="1" w:tplc="1A5A4778">
      <w:start w:val="1"/>
      <w:numFmt w:val="bullet"/>
      <w:lvlText w:val="o"/>
      <w:lvlJc w:val="left"/>
      <w:pPr>
        <w:ind w:left="1440" w:hanging="360"/>
      </w:pPr>
      <w:rPr>
        <w:rFonts w:ascii="Courier New" w:hAnsi="Courier New" w:cs="Times New Roman" w:hint="default"/>
      </w:rPr>
    </w:lvl>
    <w:lvl w:ilvl="2" w:tplc="3A589582">
      <w:start w:val="1"/>
      <w:numFmt w:val="bullet"/>
      <w:lvlText w:val=""/>
      <w:lvlJc w:val="left"/>
      <w:pPr>
        <w:ind w:left="2160" w:hanging="360"/>
      </w:pPr>
      <w:rPr>
        <w:rFonts w:ascii="Wingdings" w:hAnsi="Wingdings" w:hint="default"/>
      </w:rPr>
    </w:lvl>
    <w:lvl w:ilvl="3" w:tplc="3B8CCBBA">
      <w:start w:val="1"/>
      <w:numFmt w:val="bullet"/>
      <w:lvlText w:val=""/>
      <w:lvlJc w:val="left"/>
      <w:pPr>
        <w:ind w:left="2880" w:hanging="360"/>
      </w:pPr>
      <w:rPr>
        <w:rFonts w:ascii="Symbol" w:hAnsi="Symbol" w:hint="default"/>
      </w:rPr>
    </w:lvl>
    <w:lvl w:ilvl="4" w:tplc="1B82AFC8">
      <w:start w:val="1"/>
      <w:numFmt w:val="bullet"/>
      <w:lvlText w:val="o"/>
      <w:lvlJc w:val="left"/>
      <w:pPr>
        <w:ind w:left="3600" w:hanging="360"/>
      </w:pPr>
      <w:rPr>
        <w:rFonts w:ascii="Courier New" w:hAnsi="Courier New" w:cs="Times New Roman" w:hint="default"/>
      </w:rPr>
    </w:lvl>
    <w:lvl w:ilvl="5" w:tplc="F7225D30">
      <w:start w:val="1"/>
      <w:numFmt w:val="bullet"/>
      <w:lvlText w:val=""/>
      <w:lvlJc w:val="left"/>
      <w:pPr>
        <w:ind w:left="4320" w:hanging="360"/>
      </w:pPr>
      <w:rPr>
        <w:rFonts w:ascii="Wingdings" w:hAnsi="Wingdings" w:hint="default"/>
      </w:rPr>
    </w:lvl>
    <w:lvl w:ilvl="6" w:tplc="8ED4FC7A">
      <w:start w:val="1"/>
      <w:numFmt w:val="bullet"/>
      <w:lvlText w:val=""/>
      <w:lvlJc w:val="left"/>
      <w:pPr>
        <w:ind w:left="5040" w:hanging="360"/>
      </w:pPr>
      <w:rPr>
        <w:rFonts w:ascii="Symbol" w:hAnsi="Symbol" w:hint="default"/>
      </w:rPr>
    </w:lvl>
    <w:lvl w:ilvl="7" w:tplc="636ED7B2">
      <w:start w:val="1"/>
      <w:numFmt w:val="bullet"/>
      <w:lvlText w:val="o"/>
      <w:lvlJc w:val="left"/>
      <w:pPr>
        <w:ind w:left="5760" w:hanging="360"/>
      </w:pPr>
      <w:rPr>
        <w:rFonts w:ascii="Courier New" w:hAnsi="Courier New" w:cs="Times New Roman" w:hint="default"/>
      </w:rPr>
    </w:lvl>
    <w:lvl w:ilvl="8" w:tplc="4E463676">
      <w:start w:val="1"/>
      <w:numFmt w:val="bullet"/>
      <w:lvlText w:val=""/>
      <w:lvlJc w:val="left"/>
      <w:pPr>
        <w:ind w:left="6480" w:hanging="360"/>
      </w:pPr>
      <w:rPr>
        <w:rFonts w:ascii="Wingdings" w:hAnsi="Wingdings" w:hint="default"/>
      </w:rPr>
    </w:lvl>
  </w:abstractNum>
  <w:abstractNum w:abstractNumId="1" w15:restartNumberingAfterBreak="0">
    <w:nsid w:val="0AD06C76"/>
    <w:multiLevelType w:val="hybridMultilevel"/>
    <w:tmpl w:val="0AB28B40"/>
    <w:lvl w:ilvl="0" w:tplc="64DA6A50">
      <w:numFmt w:val="bullet"/>
      <w:lvlText w:val="-"/>
      <w:lvlJc w:val="left"/>
      <w:pPr>
        <w:ind w:left="355" w:hanging="360"/>
      </w:pPr>
      <w:rPr>
        <w:rFonts w:ascii="Times New Roman" w:eastAsia="Times New Roman" w:hAnsi="Times New Roman" w:cs="Times New Roman" w:hint="default"/>
      </w:rPr>
    </w:lvl>
    <w:lvl w:ilvl="1" w:tplc="04100003">
      <w:start w:val="1"/>
      <w:numFmt w:val="bullet"/>
      <w:lvlText w:val="o"/>
      <w:lvlJc w:val="left"/>
      <w:pPr>
        <w:ind w:left="1075" w:hanging="360"/>
      </w:pPr>
      <w:rPr>
        <w:rFonts w:ascii="Courier New" w:hAnsi="Courier New" w:cs="Courier New" w:hint="default"/>
      </w:rPr>
    </w:lvl>
    <w:lvl w:ilvl="2" w:tplc="04100005">
      <w:start w:val="1"/>
      <w:numFmt w:val="bullet"/>
      <w:lvlText w:val=""/>
      <w:lvlJc w:val="left"/>
      <w:pPr>
        <w:ind w:left="1795" w:hanging="360"/>
      </w:pPr>
      <w:rPr>
        <w:rFonts w:ascii="Wingdings" w:hAnsi="Wingdings" w:hint="default"/>
      </w:rPr>
    </w:lvl>
    <w:lvl w:ilvl="3" w:tplc="04100001">
      <w:start w:val="1"/>
      <w:numFmt w:val="bullet"/>
      <w:lvlText w:val=""/>
      <w:lvlJc w:val="left"/>
      <w:pPr>
        <w:ind w:left="2515" w:hanging="360"/>
      </w:pPr>
      <w:rPr>
        <w:rFonts w:ascii="Symbol" w:hAnsi="Symbol" w:hint="default"/>
      </w:rPr>
    </w:lvl>
    <w:lvl w:ilvl="4" w:tplc="04100003">
      <w:start w:val="1"/>
      <w:numFmt w:val="bullet"/>
      <w:lvlText w:val="o"/>
      <w:lvlJc w:val="left"/>
      <w:pPr>
        <w:ind w:left="3235" w:hanging="360"/>
      </w:pPr>
      <w:rPr>
        <w:rFonts w:ascii="Courier New" w:hAnsi="Courier New" w:cs="Courier New" w:hint="default"/>
      </w:rPr>
    </w:lvl>
    <w:lvl w:ilvl="5" w:tplc="04100005">
      <w:start w:val="1"/>
      <w:numFmt w:val="bullet"/>
      <w:lvlText w:val=""/>
      <w:lvlJc w:val="left"/>
      <w:pPr>
        <w:ind w:left="3955" w:hanging="360"/>
      </w:pPr>
      <w:rPr>
        <w:rFonts w:ascii="Wingdings" w:hAnsi="Wingdings" w:hint="default"/>
      </w:rPr>
    </w:lvl>
    <w:lvl w:ilvl="6" w:tplc="04100001">
      <w:start w:val="1"/>
      <w:numFmt w:val="bullet"/>
      <w:lvlText w:val=""/>
      <w:lvlJc w:val="left"/>
      <w:pPr>
        <w:ind w:left="4675" w:hanging="360"/>
      </w:pPr>
      <w:rPr>
        <w:rFonts w:ascii="Symbol" w:hAnsi="Symbol" w:hint="default"/>
      </w:rPr>
    </w:lvl>
    <w:lvl w:ilvl="7" w:tplc="04100003">
      <w:start w:val="1"/>
      <w:numFmt w:val="bullet"/>
      <w:lvlText w:val="o"/>
      <w:lvlJc w:val="left"/>
      <w:pPr>
        <w:ind w:left="5395" w:hanging="360"/>
      </w:pPr>
      <w:rPr>
        <w:rFonts w:ascii="Courier New" w:hAnsi="Courier New" w:cs="Courier New" w:hint="default"/>
      </w:rPr>
    </w:lvl>
    <w:lvl w:ilvl="8" w:tplc="04100005">
      <w:start w:val="1"/>
      <w:numFmt w:val="bullet"/>
      <w:lvlText w:val=""/>
      <w:lvlJc w:val="left"/>
      <w:pPr>
        <w:ind w:left="6115" w:hanging="360"/>
      </w:pPr>
      <w:rPr>
        <w:rFonts w:ascii="Wingdings" w:hAnsi="Wingdings" w:hint="default"/>
      </w:rPr>
    </w:lvl>
  </w:abstractNum>
  <w:abstractNum w:abstractNumId="2" w15:restartNumberingAfterBreak="0">
    <w:nsid w:val="0D634BBD"/>
    <w:multiLevelType w:val="hybridMultilevel"/>
    <w:tmpl w:val="B42229B8"/>
    <w:lvl w:ilvl="0" w:tplc="D6168650">
      <w:start w:val="1"/>
      <w:numFmt w:val="bullet"/>
      <w:lvlText w:val="-"/>
      <w:lvlJc w:val="left"/>
      <w:pPr>
        <w:ind w:left="1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1A42DF24">
      <w:start w:val="1"/>
      <w:numFmt w:val="bullet"/>
      <w:lvlText w:val="o"/>
      <w:lvlJc w:val="left"/>
      <w:pPr>
        <w:ind w:left="10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1E5404EC">
      <w:start w:val="1"/>
      <w:numFmt w:val="bullet"/>
      <w:lvlText w:val="▪"/>
      <w:lvlJc w:val="left"/>
      <w:pPr>
        <w:ind w:left="18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2EFE5266">
      <w:start w:val="1"/>
      <w:numFmt w:val="bullet"/>
      <w:lvlText w:val="•"/>
      <w:lvlJc w:val="left"/>
      <w:pPr>
        <w:ind w:left="25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6518B0E6">
      <w:start w:val="1"/>
      <w:numFmt w:val="bullet"/>
      <w:lvlText w:val="o"/>
      <w:lvlJc w:val="left"/>
      <w:pPr>
        <w:ind w:left="32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F2008A92">
      <w:start w:val="1"/>
      <w:numFmt w:val="bullet"/>
      <w:lvlText w:val="▪"/>
      <w:lvlJc w:val="left"/>
      <w:pPr>
        <w:ind w:left="39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7C0EC434">
      <w:start w:val="1"/>
      <w:numFmt w:val="bullet"/>
      <w:lvlText w:val="•"/>
      <w:lvlJc w:val="left"/>
      <w:pPr>
        <w:ind w:left="46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896A516C">
      <w:start w:val="1"/>
      <w:numFmt w:val="bullet"/>
      <w:lvlText w:val="o"/>
      <w:lvlJc w:val="left"/>
      <w:pPr>
        <w:ind w:left="54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045EF68A">
      <w:start w:val="1"/>
      <w:numFmt w:val="bullet"/>
      <w:lvlText w:val="▪"/>
      <w:lvlJc w:val="left"/>
      <w:pPr>
        <w:ind w:left="61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 w15:restartNumberingAfterBreak="0">
    <w:nsid w:val="0E3414B4"/>
    <w:multiLevelType w:val="hybridMultilevel"/>
    <w:tmpl w:val="82C6668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D45311"/>
    <w:multiLevelType w:val="hybridMultilevel"/>
    <w:tmpl w:val="DA70A91A"/>
    <w:lvl w:ilvl="0" w:tplc="5A362D50">
      <w:start w:val="1"/>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4566BA3"/>
    <w:multiLevelType w:val="hybridMultilevel"/>
    <w:tmpl w:val="41FE065C"/>
    <w:lvl w:ilvl="0" w:tplc="6E10EA6E">
      <w:start w:val="1"/>
      <w:numFmt w:val="bullet"/>
      <w:lvlText w:val=""/>
      <w:lvlJc w:val="left"/>
      <w:pPr>
        <w:ind w:left="720" w:hanging="360"/>
      </w:pPr>
      <w:rPr>
        <w:rFonts w:ascii="Symbol" w:hAnsi="Symbol" w:hint="default"/>
      </w:rPr>
    </w:lvl>
    <w:lvl w:ilvl="1" w:tplc="3E1893C6">
      <w:start w:val="1"/>
      <w:numFmt w:val="bullet"/>
      <w:lvlText w:val="o"/>
      <w:lvlJc w:val="left"/>
      <w:pPr>
        <w:ind w:left="1440" w:hanging="360"/>
      </w:pPr>
      <w:rPr>
        <w:rFonts w:ascii="Courier New" w:hAnsi="Courier New" w:cs="Times New Roman" w:hint="default"/>
      </w:rPr>
    </w:lvl>
    <w:lvl w:ilvl="2" w:tplc="ADA877E4">
      <w:start w:val="1"/>
      <w:numFmt w:val="bullet"/>
      <w:lvlText w:val=""/>
      <w:lvlJc w:val="left"/>
      <w:pPr>
        <w:ind w:left="2160" w:hanging="360"/>
      </w:pPr>
      <w:rPr>
        <w:rFonts w:ascii="Wingdings" w:hAnsi="Wingdings" w:hint="default"/>
      </w:rPr>
    </w:lvl>
    <w:lvl w:ilvl="3" w:tplc="C7F24A12">
      <w:start w:val="1"/>
      <w:numFmt w:val="bullet"/>
      <w:lvlText w:val=""/>
      <w:lvlJc w:val="left"/>
      <w:pPr>
        <w:ind w:left="2880" w:hanging="360"/>
      </w:pPr>
      <w:rPr>
        <w:rFonts w:ascii="Symbol" w:hAnsi="Symbol" w:hint="default"/>
      </w:rPr>
    </w:lvl>
    <w:lvl w:ilvl="4" w:tplc="298A19EC">
      <w:start w:val="1"/>
      <w:numFmt w:val="bullet"/>
      <w:lvlText w:val="o"/>
      <w:lvlJc w:val="left"/>
      <w:pPr>
        <w:ind w:left="3600" w:hanging="360"/>
      </w:pPr>
      <w:rPr>
        <w:rFonts w:ascii="Courier New" w:hAnsi="Courier New" w:cs="Times New Roman" w:hint="default"/>
      </w:rPr>
    </w:lvl>
    <w:lvl w:ilvl="5" w:tplc="E2F42B9A">
      <w:start w:val="1"/>
      <w:numFmt w:val="bullet"/>
      <w:lvlText w:val=""/>
      <w:lvlJc w:val="left"/>
      <w:pPr>
        <w:ind w:left="4320" w:hanging="360"/>
      </w:pPr>
      <w:rPr>
        <w:rFonts w:ascii="Wingdings" w:hAnsi="Wingdings" w:hint="default"/>
      </w:rPr>
    </w:lvl>
    <w:lvl w:ilvl="6" w:tplc="18F8423C">
      <w:start w:val="1"/>
      <w:numFmt w:val="bullet"/>
      <w:lvlText w:val=""/>
      <w:lvlJc w:val="left"/>
      <w:pPr>
        <w:ind w:left="5040" w:hanging="360"/>
      </w:pPr>
      <w:rPr>
        <w:rFonts w:ascii="Symbol" w:hAnsi="Symbol" w:hint="default"/>
      </w:rPr>
    </w:lvl>
    <w:lvl w:ilvl="7" w:tplc="4D7E5978">
      <w:start w:val="1"/>
      <w:numFmt w:val="bullet"/>
      <w:lvlText w:val="o"/>
      <w:lvlJc w:val="left"/>
      <w:pPr>
        <w:ind w:left="5760" w:hanging="360"/>
      </w:pPr>
      <w:rPr>
        <w:rFonts w:ascii="Courier New" w:hAnsi="Courier New" w:cs="Times New Roman" w:hint="default"/>
      </w:rPr>
    </w:lvl>
    <w:lvl w:ilvl="8" w:tplc="C46C17FA">
      <w:start w:val="1"/>
      <w:numFmt w:val="bullet"/>
      <w:lvlText w:val=""/>
      <w:lvlJc w:val="left"/>
      <w:pPr>
        <w:ind w:left="6480" w:hanging="360"/>
      </w:pPr>
      <w:rPr>
        <w:rFonts w:ascii="Wingdings" w:hAnsi="Wingdings" w:hint="default"/>
      </w:rPr>
    </w:lvl>
  </w:abstractNum>
  <w:abstractNum w:abstractNumId="6" w15:restartNumberingAfterBreak="0">
    <w:nsid w:val="15313953"/>
    <w:multiLevelType w:val="hybridMultilevel"/>
    <w:tmpl w:val="17F20C46"/>
    <w:lvl w:ilvl="0" w:tplc="3322E67C">
      <w:start w:val="1"/>
      <w:numFmt w:val="decimal"/>
      <w:lvlText w:val="%1)"/>
      <w:lvlJc w:val="left"/>
      <w:pPr>
        <w:ind w:left="720" w:hanging="36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7585204"/>
    <w:multiLevelType w:val="hybridMultilevel"/>
    <w:tmpl w:val="0B2AA292"/>
    <w:lvl w:ilvl="0" w:tplc="57D8893E">
      <w:start w:val="1"/>
      <w:numFmt w:val="decimal"/>
      <w:lvlText w:val="%1)"/>
      <w:lvlJc w:val="left"/>
      <w:pPr>
        <w:ind w:left="720" w:hanging="36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2EC60DE"/>
    <w:multiLevelType w:val="hybridMultilevel"/>
    <w:tmpl w:val="7B0AB640"/>
    <w:lvl w:ilvl="0" w:tplc="55B68FC6">
      <w:numFmt w:val="bullet"/>
      <w:lvlText w:val="-"/>
      <w:lvlJc w:val="left"/>
      <w:pPr>
        <w:ind w:left="720" w:hanging="360"/>
      </w:pPr>
      <w:rPr>
        <w:rFonts w:ascii="Verdana" w:eastAsia="Times New Roman" w:hAnsi="Verdana"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235D5888"/>
    <w:multiLevelType w:val="hybridMultilevel"/>
    <w:tmpl w:val="A9A49130"/>
    <w:lvl w:ilvl="0" w:tplc="0410000B">
      <w:start w:val="1"/>
      <w:numFmt w:val="bullet"/>
      <w:lvlText w:val=""/>
      <w:lvlJc w:val="left"/>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9927DBC"/>
    <w:multiLevelType w:val="hybridMultilevel"/>
    <w:tmpl w:val="BC823C2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E30304C"/>
    <w:multiLevelType w:val="hybridMultilevel"/>
    <w:tmpl w:val="D1705228"/>
    <w:lvl w:ilvl="0" w:tplc="04100017">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1844338"/>
    <w:multiLevelType w:val="hybridMultilevel"/>
    <w:tmpl w:val="F4227F5E"/>
    <w:lvl w:ilvl="0" w:tplc="F08CDF2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42E0A9F"/>
    <w:multiLevelType w:val="hybridMultilevel"/>
    <w:tmpl w:val="37F043FC"/>
    <w:lvl w:ilvl="0" w:tplc="4CF23DDA">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49C74EC"/>
    <w:multiLevelType w:val="hybridMultilevel"/>
    <w:tmpl w:val="9578A4B2"/>
    <w:lvl w:ilvl="0" w:tplc="8924C3E0">
      <w:start w:val="1"/>
      <w:numFmt w:val="decimal"/>
      <w:lvlText w:val="%1)"/>
      <w:lvlJc w:val="left"/>
      <w:pPr>
        <w:ind w:left="720" w:hanging="36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4FA2B26"/>
    <w:multiLevelType w:val="hybridMultilevel"/>
    <w:tmpl w:val="C69494F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7573FC7"/>
    <w:multiLevelType w:val="hybridMultilevel"/>
    <w:tmpl w:val="36A0F290"/>
    <w:lvl w:ilvl="0" w:tplc="2F845B2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A080C39"/>
    <w:multiLevelType w:val="hybridMultilevel"/>
    <w:tmpl w:val="6906968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CCB0AAB"/>
    <w:multiLevelType w:val="hybridMultilevel"/>
    <w:tmpl w:val="DE70EF92"/>
    <w:lvl w:ilvl="0" w:tplc="8F6815F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D4D7377"/>
    <w:multiLevelType w:val="hybridMultilevel"/>
    <w:tmpl w:val="CE587AC6"/>
    <w:lvl w:ilvl="0" w:tplc="58F4F0E2">
      <w:start w:val="1"/>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F9A3EE8"/>
    <w:multiLevelType w:val="hybridMultilevel"/>
    <w:tmpl w:val="F3C21BE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0A362D6"/>
    <w:multiLevelType w:val="hybridMultilevel"/>
    <w:tmpl w:val="4C76CE60"/>
    <w:lvl w:ilvl="0" w:tplc="9E30296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0D442C9"/>
    <w:multiLevelType w:val="hybridMultilevel"/>
    <w:tmpl w:val="6DE44BAA"/>
    <w:lvl w:ilvl="0" w:tplc="0410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2AF7E55"/>
    <w:multiLevelType w:val="hybridMultilevel"/>
    <w:tmpl w:val="BC8E3C26"/>
    <w:lvl w:ilvl="0" w:tplc="50C4DED2">
      <w:start w:val="1"/>
      <w:numFmt w:val="decimal"/>
      <w:lvlText w:val="%1)"/>
      <w:lvlJc w:val="left"/>
      <w:pPr>
        <w:ind w:left="720" w:hanging="360"/>
      </w:pPr>
      <w:rPr>
        <w:rFonts w:hint="default"/>
        <w:b w:val="0"/>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9C01A65"/>
    <w:multiLevelType w:val="hybridMultilevel"/>
    <w:tmpl w:val="05141498"/>
    <w:lvl w:ilvl="0" w:tplc="BE2AEF04">
      <w:start w:val="1"/>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D794E0E"/>
    <w:multiLevelType w:val="hybridMultilevel"/>
    <w:tmpl w:val="46FE13DC"/>
    <w:lvl w:ilvl="0" w:tplc="008C3B48">
      <w:start w:val="1"/>
      <w:numFmt w:val="decimal"/>
      <w:lvlText w:val="%1)"/>
      <w:lvlJc w:val="left"/>
      <w:pPr>
        <w:ind w:left="720" w:hanging="36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22E6D6A"/>
    <w:multiLevelType w:val="hybridMultilevel"/>
    <w:tmpl w:val="B4444954"/>
    <w:lvl w:ilvl="0" w:tplc="592EA7D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5A3244D"/>
    <w:multiLevelType w:val="hybridMultilevel"/>
    <w:tmpl w:val="39FC0B66"/>
    <w:lvl w:ilvl="0" w:tplc="9D94C968">
      <w:start w:val="3"/>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E8C6B04"/>
    <w:multiLevelType w:val="hybridMultilevel"/>
    <w:tmpl w:val="523A13C0"/>
    <w:lvl w:ilvl="0" w:tplc="04100017">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53F71DE"/>
    <w:multiLevelType w:val="hybridMultilevel"/>
    <w:tmpl w:val="3B2C5DD4"/>
    <w:lvl w:ilvl="0" w:tplc="0AB0551C">
      <w:start w:val="1"/>
      <w:numFmt w:val="bullet"/>
      <w:lvlText w:val=""/>
      <w:lvlJc w:val="left"/>
      <w:pPr>
        <w:ind w:left="720" w:hanging="360"/>
      </w:pPr>
      <w:rPr>
        <w:rFonts w:ascii="Symbol" w:hAnsi="Symbol" w:hint="default"/>
      </w:rPr>
    </w:lvl>
    <w:lvl w:ilvl="1" w:tplc="7C88DF6E">
      <w:start w:val="1"/>
      <w:numFmt w:val="bullet"/>
      <w:lvlText w:val="o"/>
      <w:lvlJc w:val="left"/>
      <w:pPr>
        <w:ind w:left="1440" w:hanging="360"/>
      </w:pPr>
      <w:rPr>
        <w:rFonts w:ascii="Courier New" w:hAnsi="Courier New" w:cs="Times New Roman" w:hint="default"/>
      </w:rPr>
    </w:lvl>
    <w:lvl w:ilvl="2" w:tplc="1F485D4A">
      <w:start w:val="1"/>
      <w:numFmt w:val="bullet"/>
      <w:lvlText w:val=""/>
      <w:lvlJc w:val="left"/>
      <w:pPr>
        <w:ind w:left="2160" w:hanging="360"/>
      </w:pPr>
      <w:rPr>
        <w:rFonts w:ascii="Wingdings" w:hAnsi="Wingdings" w:hint="default"/>
      </w:rPr>
    </w:lvl>
    <w:lvl w:ilvl="3" w:tplc="3DEAA5AA">
      <w:start w:val="1"/>
      <w:numFmt w:val="bullet"/>
      <w:lvlText w:val=""/>
      <w:lvlJc w:val="left"/>
      <w:pPr>
        <w:ind w:left="2880" w:hanging="360"/>
      </w:pPr>
      <w:rPr>
        <w:rFonts w:ascii="Symbol" w:hAnsi="Symbol" w:hint="default"/>
      </w:rPr>
    </w:lvl>
    <w:lvl w:ilvl="4" w:tplc="11B6B2E8">
      <w:start w:val="1"/>
      <w:numFmt w:val="bullet"/>
      <w:lvlText w:val="o"/>
      <w:lvlJc w:val="left"/>
      <w:pPr>
        <w:ind w:left="3600" w:hanging="360"/>
      </w:pPr>
      <w:rPr>
        <w:rFonts w:ascii="Courier New" w:hAnsi="Courier New" w:cs="Times New Roman" w:hint="default"/>
      </w:rPr>
    </w:lvl>
    <w:lvl w:ilvl="5" w:tplc="DF42944E">
      <w:start w:val="1"/>
      <w:numFmt w:val="bullet"/>
      <w:lvlText w:val=""/>
      <w:lvlJc w:val="left"/>
      <w:pPr>
        <w:ind w:left="4320" w:hanging="360"/>
      </w:pPr>
      <w:rPr>
        <w:rFonts w:ascii="Wingdings" w:hAnsi="Wingdings" w:hint="default"/>
      </w:rPr>
    </w:lvl>
    <w:lvl w:ilvl="6" w:tplc="F3B2B3E4">
      <w:start w:val="1"/>
      <w:numFmt w:val="bullet"/>
      <w:lvlText w:val=""/>
      <w:lvlJc w:val="left"/>
      <w:pPr>
        <w:ind w:left="5040" w:hanging="360"/>
      </w:pPr>
      <w:rPr>
        <w:rFonts w:ascii="Symbol" w:hAnsi="Symbol" w:hint="default"/>
      </w:rPr>
    </w:lvl>
    <w:lvl w:ilvl="7" w:tplc="E27A15C4">
      <w:start w:val="1"/>
      <w:numFmt w:val="bullet"/>
      <w:lvlText w:val="o"/>
      <w:lvlJc w:val="left"/>
      <w:pPr>
        <w:ind w:left="5760" w:hanging="360"/>
      </w:pPr>
      <w:rPr>
        <w:rFonts w:ascii="Courier New" w:hAnsi="Courier New" w:cs="Times New Roman" w:hint="default"/>
      </w:rPr>
    </w:lvl>
    <w:lvl w:ilvl="8" w:tplc="4FAAC684">
      <w:start w:val="1"/>
      <w:numFmt w:val="bullet"/>
      <w:lvlText w:val=""/>
      <w:lvlJc w:val="left"/>
      <w:pPr>
        <w:ind w:left="6480" w:hanging="360"/>
      </w:pPr>
      <w:rPr>
        <w:rFonts w:ascii="Wingdings" w:hAnsi="Wingdings" w:hint="default"/>
      </w:rPr>
    </w:lvl>
  </w:abstractNum>
  <w:abstractNum w:abstractNumId="30" w15:restartNumberingAfterBreak="0">
    <w:nsid w:val="65995D30"/>
    <w:multiLevelType w:val="hybridMultilevel"/>
    <w:tmpl w:val="C8329F3A"/>
    <w:lvl w:ilvl="0" w:tplc="D19AB63C">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84A1C33"/>
    <w:multiLevelType w:val="hybridMultilevel"/>
    <w:tmpl w:val="88BACD3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0204CFF"/>
    <w:multiLevelType w:val="hybridMultilevel"/>
    <w:tmpl w:val="296EB0F4"/>
    <w:lvl w:ilvl="0" w:tplc="17125188">
      <w:start w:val="1"/>
      <w:numFmt w:val="lowerLetter"/>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33" w15:restartNumberingAfterBreak="0">
    <w:nsid w:val="74C7452A"/>
    <w:multiLevelType w:val="hybridMultilevel"/>
    <w:tmpl w:val="498A9EAC"/>
    <w:lvl w:ilvl="0" w:tplc="857A0B6A">
      <w:start w:val="1"/>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7AA7D4C"/>
    <w:multiLevelType w:val="hybridMultilevel"/>
    <w:tmpl w:val="7F30B2D0"/>
    <w:lvl w:ilvl="0" w:tplc="80FA69B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94F170A"/>
    <w:multiLevelType w:val="hybridMultilevel"/>
    <w:tmpl w:val="3AAEB760"/>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6" w15:restartNumberingAfterBreak="0">
    <w:nsid w:val="7A834FB4"/>
    <w:multiLevelType w:val="hybridMultilevel"/>
    <w:tmpl w:val="29F4D60A"/>
    <w:lvl w:ilvl="0" w:tplc="E460E322">
      <w:start w:val="1"/>
      <w:numFmt w:val="decimal"/>
      <w:lvlText w:val="%1)"/>
      <w:lvlJc w:val="left"/>
      <w:pPr>
        <w:ind w:left="720" w:hanging="36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E1D6231"/>
    <w:multiLevelType w:val="hybridMultilevel"/>
    <w:tmpl w:val="2FAAE01A"/>
    <w:lvl w:ilvl="0" w:tplc="D19AB63C">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00782842">
    <w:abstractNumId w:val="20"/>
  </w:num>
  <w:num w:numId="2" w16cid:durableId="1605189135">
    <w:abstractNumId w:val="11"/>
  </w:num>
  <w:num w:numId="3" w16cid:durableId="1111558058">
    <w:abstractNumId w:val="28"/>
  </w:num>
  <w:num w:numId="4" w16cid:durableId="2063214493">
    <w:abstractNumId w:val="32"/>
  </w:num>
  <w:num w:numId="5" w16cid:durableId="1271621910">
    <w:abstractNumId w:val="17"/>
  </w:num>
  <w:num w:numId="6" w16cid:durableId="1343316013">
    <w:abstractNumId w:val="35"/>
  </w:num>
  <w:num w:numId="7" w16cid:durableId="1746761755">
    <w:abstractNumId w:val="13"/>
  </w:num>
  <w:num w:numId="8" w16cid:durableId="1332832213">
    <w:abstractNumId w:val="9"/>
  </w:num>
  <w:num w:numId="9" w16cid:durableId="1274483754">
    <w:abstractNumId w:val="36"/>
  </w:num>
  <w:num w:numId="10" w16cid:durableId="1807310061">
    <w:abstractNumId w:val="15"/>
  </w:num>
  <w:num w:numId="11" w16cid:durableId="407575286">
    <w:abstractNumId w:val="31"/>
  </w:num>
  <w:num w:numId="12" w16cid:durableId="784231961">
    <w:abstractNumId w:val="4"/>
  </w:num>
  <w:num w:numId="13" w16cid:durableId="336809477">
    <w:abstractNumId w:val="8"/>
  </w:num>
  <w:num w:numId="14" w16cid:durableId="1567378369">
    <w:abstractNumId w:val="6"/>
  </w:num>
  <w:num w:numId="15" w16cid:durableId="59405448">
    <w:abstractNumId w:val="3"/>
  </w:num>
  <w:num w:numId="16" w16cid:durableId="1452170078">
    <w:abstractNumId w:val="10"/>
  </w:num>
  <w:num w:numId="17" w16cid:durableId="1274628798">
    <w:abstractNumId w:val="22"/>
  </w:num>
  <w:num w:numId="18" w16cid:durableId="1227961310">
    <w:abstractNumId w:val="27"/>
  </w:num>
  <w:num w:numId="19" w16cid:durableId="1080102700">
    <w:abstractNumId w:val="12"/>
  </w:num>
  <w:num w:numId="20" w16cid:durableId="77757843">
    <w:abstractNumId w:val="14"/>
  </w:num>
  <w:num w:numId="21" w16cid:durableId="36248722">
    <w:abstractNumId w:val="34"/>
  </w:num>
  <w:num w:numId="22" w16cid:durableId="2041465312">
    <w:abstractNumId w:val="30"/>
  </w:num>
  <w:num w:numId="23" w16cid:durableId="1030306020">
    <w:abstractNumId w:val="18"/>
  </w:num>
  <w:num w:numId="24" w16cid:durableId="1434939750">
    <w:abstractNumId w:val="26"/>
  </w:num>
  <w:num w:numId="25" w16cid:durableId="1998148735">
    <w:abstractNumId w:val="21"/>
  </w:num>
  <w:num w:numId="26" w16cid:durableId="1243222562">
    <w:abstractNumId w:val="25"/>
  </w:num>
  <w:num w:numId="27" w16cid:durableId="1300381997">
    <w:abstractNumId w:val="23"/>
  </w:num>
  <w:num w:numId="28" w16cid:durableId="1132483619">
    <w:abstractNumId w:val="37"/>
  </w:num>
  <w:num w:numId="29" w16cid:durableId="1723940591">
    <w:abstractNumId w:val="16"/>
  </w:num>
  <w:num w:numId="30" w16cid:durableId="1073897374">
    <w:abstractNumId w:val="7"/>
  </w:num>
  <w:num w:numId="31" w16cid:durableId="1570263930">
    <w:abstractNumId w:val="33"/>
  </w:num>
  <w:num w:numId="32" w16cid:durableId="870580452">
    <w:abstractNumId w:val="24"/>
  </w:num>
  <w:num w:numId="33" w16cid:durableId="1714649680">
    <w:abstractNumId w:val="19"/>
  </w:num>
  <w:num w:numId="34" w16cid:durableId="1958875696">
    <w:abstractNumId w:val="0"/>
  </w:num>
  <w:num w:numId="35" w16cid:durableId="1383745768">
    <w:abstractNumId w:val="5"/>
  </w:num>
  <w:num w:numId="36" w16cid:durableId="1623341072">
    <w:abstractNumId w:val="29"/>
  </w:num>
  <w:num w:numId="37" w16cid:durableId="137117298">
    <w:abstractNumId w:val="1"/>
  </w:num>
  <w:num w:numId="38" w16cid:durableId="8230872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4D18"/>
    <w:rsid w:val="00001836"/>
    <w:rsid w:val="00014474"/>
    <w:rsid w:val="00016177"/>
    <w:rsid w:val="00021321"/>
    <w:rsid w:val="00031171"/>
    <w:rsid w:val="0005034F"/>
    <w:rsid w:val="000575F4"/>
    <w:rsid w:val="0006696B"/>
    <w:rsid w:val="000C5222"/>
    <w:rsid w:val="00114D18"/>
    <w:rsid w:val="00145D1E"/>
    <w:rsid w:val="001534B3"/>
    <w:rsid w:val="00153873"/>
    <w:rsid w:val="00162FAF"/>
    <w:rsid w:val="00167B0A"/>
    <w:rsid w:val="001870C6"/>
    <w:rsid w:val="001928E1"/>
    <w:rsid w:val="00196F5F"/>
    <w:rsid w:val="001A232A"/>
    <w:rsid w:val="001A2A66"/>
    <w:rsid w:val="001A514B"/>
    <w:rsid w:val="001B3CF6"/>
    <w:rsid w:val="001C5B9D"/>
    <w:rsid w:val="001E35D3"/>
    <w:rsid w:val="0020688D"/>
    <w:rsid w:val="00224B8E"/>
    <w:rsid w:val="0023654A"/>
    <w:rsid w:val="00236F44"/>
    <w:rsid w:val="00253832"/>
    <w:rsid w:val="0025794E"/>
    <w:rsid w:val="00273164"/>
    <w:rsid w:val="00275361"/>
    <w:rsid w:val="00282196"/>
    <w:rsid w:val="002845AD"/>
    <w:rsid w:val="00285919"/>
    <w:rsid w:val="002B00C5"/>
    <w:rsid w:val="002B6448"/>
    <w:rsid w:val="002E2519"/>
    <w:rsid w:val="002F6BA4"/>
    <w:rsid w:val="0031302E"/>
    <w:rsid w:val="003203FB"/>
    <w:rsid w:val="003464E8"/>
    <w:rsid w:val="00353E4F"/>
    <w:rsid w:val="00361CAE"/>
    <w:rsid w:val="00365856"/>
    <w:rsid w:val="003744EE"/>
    <w:rsid w:val="00383974"/>
    <w:rsid w:val="003A36A1"/>
    <w:rsid w:val="003C0AB6"/>
    <w:rsid w:val="003C57AB"/>
    <w:rsid w:val="003E24AB"/>
    <w:rsid w:val="003F5312"/>
    <w:rsid w:val="00407731"/>
    <w:rsid w:val="004316F6"/>
    <w:rsid w:val="0043521A"/>
    <w:rsid w:val="00463822"/>
    <w:rsid w:val="00473E39"/>
    <w:rsid w:val="004845C1"/>
    <w:rsid w:val="0049778B"/>
    <w:rsid w:val="004A7123"/>
    <w:rsid w:val="004E0815"/>
    <w:rsid w:val="004F0EFC"/>
    <w:rsid w:val="00510F83"/>
    <w:rsid w:val="00520F21"/>
    <w:rsid w:val="0052279B"/>
    <w:rsid w:val="00524F49"/>
    <w:rsid w:val="0054559F"/>
    <w:rsid w:val="00546DDC"/>
    <w:rsid w:val="005519B8"/>
    <w:rsid w:val="00553180"/>
    <w:rsid w:val="005541E7"/>
    <w:rsid w:val="00575355"/>
    <w:rsid w:val="005764DE"/>
    <w:rsid w:val="00580CF9"/>
    <w:rsid w:val="00596661"/>
    <w:rsid w:val="005A3985"/>
    <w:rsid w:val="005C0A43"/>
    <w:rsid w:val="005C2B25"/>
    <w:rsid w:val="005E0976"/>
    <w:rsid w:val="00621AAC"/>
    <w:rsid w:val="00646B22"/>
    <w:rsid w:val="00661ECE"/>
    <w:rsid w:val="006672AC"/>
    <w:rsid w:val="006805CF"/>
    <w:rsid w:val="00693555"/>
    <w:rsid w:val="006B3427"/>
    <w:rsid w:val="006C03F8"/>
    <w:rsid w:val="006C7BE0"/>
    <w:rsid w:val="006D4FAE"/>
    <w:rsid w:val="006D6CE3"/>
    <w:rsid w:val="00702253"/>
    <w:rsid w:val="00703F40"/>
    <w:rsid w:val="00706926"/>
    <w:rsid w:val="00706B82"/>
    <w:rsid w:val="00707DB8"/>
    <w:rsid w:val="00740847"/>
    <w:rsid w:val="0074706F"/>
    <w:rsid w:val="007646E5"/>
    <w:rsid w:val="007A3D4D"/>
    <w:rsid w:val="007A5759"/>
    <w:rsid w:val="007D1128"/>
    <w:rsid w:val="007D3C1C"/>
    <w:rsid w:val="007E783C"/>
    <w:rsid w:val="007F1B41"/>
    <w:rsid w:val="008039D3"/>
    <w:rsid w:val="00804B0D"/>
    <w:rsid w:val="00813985"/>
    <w:rsid w:val="00816FFA"/>
    <w:rsid w:val="008223AE"/>
    <w:rsid w:val="00835A0E"/>
    <w:rsid w:val="00872D4F"/>
    <w:rsid w:val="008E3A70"/>
    <w:rsid w:val="008F0723"/>
    <w:rsid w:val="008F4728"/>
    <w:rsid w:val="00913119"/>
    <w:rsid w:val="0093171A"/>
    <w:rsid w:val="00967547"/>
    <w:rsid w:val="00981635"/>
    <w:rsid w:val="00986F00"/>
    <w:rsid w:val="00987D62"/>
    <w:rsid w:val="00997562"/>
    <w:rsid w:val="009D17FD"/>
    <w:rsid w:val="009D7644"/>
    <w:rsid w:val="00A278EF"/>
    <w:rsid w:val="00A33524"/>
    <w:rsid w:val="00A741AC"/>
    <w:rsid w:val="00A93586"/>
    <w:rsid w:val="00A96E32"/>
    <w:rsid w:val="00AA3760"/>
    <w:rsid w:val="00AA714B"/>
    <w:rsid w:val="00AB5535"/>
    <w:rsid w:val="00AF54BE"/>
    <w:rsid w:val="00B45363"/>
    <w:rsid w:val="00B500AB"/>
    <w:rsid w:val="00B72190"/>
    <w:rsid w:val="00B81B03"/>
    <w:rsid w:val="00B94EB1"/>
    <w:rsid w:val="00B96596"/>
    <w:rsid w:val="00BB53C2"/>
    <w:rsid w:val="00BB6E40"/>
    <w:rsid w:val="00BC51F9"/>
    <w:rsid w:val="00BE5C90"/>
    <w:rsid w:val="00BF320C"/>
    <w:rsid w:val="00BF7068"/>
    <w:rsid w:val="00C14775"/>
    <w:rsid w:val="00C15635"/>
    <w:rsid w:val="00C20A02"/>
    <w:rsid w:val="00C3491C"/>
    <w:rsid w:val="00C5758F"/>
    <w:rsid w:val="00C67904"/>
    <w:rsid w:val="00C73C6B"/>
    <w:rsid w:val="00C93B39"/>
    <w:rsid w:val="00C9628B"/>
    <w:rsid w:val="00CA58C2"/>
    <w:rsid w:val="00CB35F1"/>
    <w:rsid w:val="00CC1D76"/>
    <w:rsid w:val="00CC6B15"/>
    <w:rsid w:val="00CD1F3F"/>
    <w:rsid w:val="00CD682C"/>
    <w:rsid w:val="00CF2418"/>
    <w:rsid w:val="00D0292C"/>
    <w:rsid w:val="00D228F2"/>
    <w:rsid w:val="00D61E6B"/>
    <w:rsid w:val="00DA0900"/>
    <w:rsid w:val="00DA1E9D"/>
    <w:rsid w:val="00DA5E89"/>
    <w:rsid w:val="00DD214D"/>
    <w:rsid w:val="00DE76A8"/>
    <w:rsid w:val="00E00900"/>
    <w:rsid w:val="00E1340B"/>
    <w:rsid w:val="00E271BF"/>
    <w:rsid w:val="00E369DB"/>
    <w:rsid w:val="00E3791E"/>
    <w:rsid w:val="00E46CDF"/>
    <w:rsid w:val="00E76916"/>
    <w:rsid w:val="00E92A28"/>
    <w:rsid w:val="00EA1D0D"/>
    <w:rsid w:val="00EA2969"/>
    <w:rsid w:val="00EA48C2"/>
    <w:rsid w:val="00EC5931"/>
    <w:rsid w:val="00F00BB6"/>
    <w:rsid w:val="00F03FAB"/>
    <w:rsid w:val="00F271EA"/>
    <w:rsid w:val="00F307B9"/>
    <w:rsid w:val="00F36A16"/>
    <w:rsid w:val="00F52596"/>
    <w:rsid w:val="00F55E17"/>
    <w:rsid w:val="00F70594"/>
    <w:rsid w:val="00F75057"/>
    <w:rsid w:val="00F812B8"/>
    <w:rsid w:val="00F9177F"/>
    <w:rsid w:val="00FD6A51"/>
    <w:rsid w:val="00FF48A8"/>
    <w:rsid w:val="00FF69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89A81"/>
  <w15:chartTrackingRefBased/>
  <w15:docId w15:val="{0B90721F-F29C-44FB-8171-58F2213EA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72D4F"/>
    <w:rPr>
      <w:rFonts w:ascii="Times New Roman" w:eastAsia="Times New Roman" w:hAnsi="Times New Roman" w:cs="Times New Roman"/>
      <w:lang w:eastAsia="it-IT"/>
    </w:rPr>
  </w:style>
  <w:style w:type="paragraph" w:styleId="Titolo3">
    <w:name w:val="heading 3"/>
    <w:basedOn w:val="Normale"/>
    <w:link w:val="Titolo3Carattere"/>
    <w:uiPriority w:val="9"/>
    <w:qFormat/>
    <w:rsid w:val="0052279B"/>
    <w:pPr>
      <w:spacing w:before="100" w:beforeAutospacing="1" w:after="100" w:afterAutospacing="1"/>
      <w:outlineLvl w:val="2"/>
    </w:pPr>
    <w:rPr>
      <w:b/>
      <w:bCs/>
      <w:sz w:val="27"/>
      <w:szCs w:val="27"/>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80CF9"/>
    <w:pPr>
      <w:tabs>
        <w:tab w:val="center" w:pos="4819"/>
        <w:tab w:val="right" w:pos="9638"/>
      </w:tabs>
    </w:pPr>
  </w:style>
  <w:style w:type="character" w:customStyle="1" w:styleId="IntestazioneCarattere">
    <w:name w:val="Intestazione Carattere"/>
    <w:basedOn w:val="Carpredefinitoparagrafo"/>
    <w:link w:val="Intestazione"/>
    <w:uiPriority w:val="99"/>
    <w:rsid w:val="00580CF9"/>
  </w:style>
  <w:style w:type="paragraph" w:styleId="Pidipagina">
    <w:name w:val="footer"/>
    <w:basedOn w:val="Normale"/>
    <w:link w:val="PidipaginaCarattere"/>
    <w:uiPriority w:val="99"/>
    <w:unhideWhenUsed/>
    <w:rsid w:val="00580CF9"/>
    <w:pPr>
      <w:tabs>
        <w:tab w:val="center" w:pos="4819"/>
        <w:tab w:val="right" w:pos="9638"/>
      </w:tabs>
    </w:pPr>
  </w:style>
  <w:style w:type="character" w:customStyle="1" w:styleId="PidipaginaCarattere">
    <w:name w:val="Piè di pagina Carattere"/>
    <w:basedOn w:val="Carpredefinitoparagrafo"/>
    <w:link w:val="Pidipagina"/>
    <w:uiPriority w:val="99"/>
    <w:rsid w:val="00580CF9"/>
  </w:style>
  <w:style w:type="paragraph" w:styleId="Testofumetto">
    <w:name w:val="Balloon Text"/>
    <w:basedOn w:val="Normale"/>
    <w:link w:val="TestofumettoCarattere"/>
    <w:uiPriority w:val="99"/>
    <w:semiHidden/>
    <w:unhideWhenUsed/>
    <w:rsid w:val="00575355"/>
    <w:rPr>
      <w:sz w:val="18"/>
      <w:szCs w:val="18"/>
    </w:rPr>
  </w:style>
  <w:style w:type="character" w:customStyle="1" w:styleId="TestofumettoCarattere">
    <w:name w:val="Testo fumetto Carattere"/>
    <w:basedOn w:val="Carpredefinitoparagrafo"/>
    <w:link w:val="Testofumetto"/>
    <w:uiPriority w:val="99"/>
    <w:semiHidden/>
    <w:rsid w:val="00575355"/>
    <w:rPr>
      <w:rFonts w:ascii="Times New Roman" w:hAnsi="Times New Roman" w:cs="Times New Roman"/>
      <w:sz w:val="18"/>
      <w:szCs w:val="18"/>
    </w:rPr>
  </w:style>
  <w:style w:type="character" w:customStyle="1" w:styleId="Titolo3Carattere">
    <w:name w:val="Titolo 3 Carattere"/>
    <w:basedOn w:val="Carpredefinitoparagrafo"/>
    <w:link w:val="Titolo3"/>
    <w:uiPriority w:val="9"/>
    <w:rsid w:val="0052279B"/>
    <w:rPr>
      <w:rFonts w:ascii="Times New Roman" w:eastAsia="Times New Roman" w:hAnsi="Times New Roman" w:cs="Times New Roman"/>
      <w:b/>
      <w:bCs/>
      <w:sz w:val="27"/>
      <w:szCs w:val="27"/>
      <w:lang w:eastAsia="it-IT"/>
    </w:rPr>
  </w:style>
  <w:style w:type="paragraph" w:styleId="NormaleWeb">
    <w:name w:val="Normal (Web)"/>
    <w:basedOn w:val="Normale"/>
    <w:uiPriority w:val="99"/>
    <w:semiHidden/>
    <w:unhideWhenUsed/>
    <w:rsid w:val="0052279B"/>
    <w:pPr>
      <w:spacing w:before="100" w:beforeAutospacing="1" w:after="100" w:afterAutospacing="1"/>
    </w:pPr>
  </w:style>
  <w:style w:type="paragraph" w:styleId="Rientrocorpodeltesto2">
    <w:name w:val="Body Text Indent 2"/>
    <w:basedOn w:val="Normale"/>
    <w:link w:val="Rientrocorpodeltesto2Carattere"/>
    <w:rsid w:val="00353E4F"/>
    <w:pPr>
      <w:spacing w:after="120" w:line="480" w:lineRule="auto"/>
      <w:ind w:left="283"/>
    </w:pPr>
  </w:style>
  <w:style w:type="character" w:customStyle="1" w:styleId="Rientrocorpodeltesto2Carattere">
    <w:name w:val="Rientro corpo del testo 2 Carattere"/>
    <w:basedOn w:val="Carpredefinitoparagrafo"/>
    <w:link w:val="Rientrocorpodeltesto2"/>
    <w:rsid w:val="00353E4F"/>
    <w:rPr>
      <w:rFonts w:ascii="Times New Roman" w:eastAsia="Times New Roman" w:hAnsi="Times New Roman" w:cs="Times New Roman"/>
      <w:lang w:eastAsia="it-IT"/>
    </w:rPr>
  </w:style>
  <w:style w:type="paragraph" w:customStyle="1" w:styleId="testoproposta">
    <w:name w:val="testoproposta"/>
    <w:rsid w:val="00353E4F"/>
    <w:pPr>
      <w:jc w:val="both"/>
    </w:pPr>
    <w:rPr>
      <w:rFonts w:ascii="Times New Roman" w:eastAsia="Times New Roman" w:hAnsi="Times New Roman" w:cs="Times New Roman"/>
      <w:szCs w:val="20"/>
      <w:lang w:eastAsia="it-IT"/>
    </w:rPr>
  </w:style>
  <w:style w:type="paragraph" w:styleId="Rientrocorpodeltesto3">
    <w:name w:val="Body Text Indent 3"/>
    <w:basedOn w:val="Normale"/>
    <w:link w:val="Rientrocorpodeltesto3Carattere"/>
    <w:rsid w:val="00353E4F"/>
    <w:pPr>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353E4F"/>
    <w:rPr>
      <w:rFonts w:ascii="Times New Roman" w:eastAsia="Times New Roman" w:hAnsi="Times New Roman" w:cs="Times New Roman"/>
      <w:sz w:val="16"/>
      <w:szCs w:val="16"/>
      <w:lang w:eastAsia="it-IT"/>
    </w:rPr>
  </w:style>
  <w:style w:type="paragraph" w:styleId="Paragrafoelenco">
    <w:name w:val="List Paragraph"/>
    <w:basedOn w:val="Normale"/>
    <w:uiPriority w:val="34"/>
    <w:qFormat/>
    <w:rsid w:val="00353E4F"/>
    <w:pPr>
      <w:ind w:left="720"/>
      <w:contextualSpacing/>
    </w:pPr>
  </w:style>
  <w:style w:type="paragraph" w:customStyle="1" w:styleId="Standard">
    <w:name w:val="Standard"/>
    <w:rsid w:val="00353E4F"/>
    <w:pPr>
      <w:suppressAutoHyphens/>
      <w:autoSpaceDN w:val="0"/>
      <w:textAlignment w:val="baseline"/>
    </w:pPr>
    <w:rPr>
      <w:rFonts w:ascii="Times New Roman" w:eastAsia="Times New Roman" w:hAnsi="Times New Roman" w:cs="Times New Roman"/>
      <w:kern w:val="3"/>
      <w:sz w:val="20"/>
      <w:szCs w:val="20"/>
      <w:lang w:eastAsia="it-IT"/>
    </w:rPr>
  </w:style>
  <w:style w:type="paragraph" w:customStyle="1" w:styleId="Default">
    <w:name w:val="Default"/>
    <w:rsid w:val="00353E4F"/>
    <w:pPr>
      <w:autoSpaceDE w:val="0"/>
      <w:autoSpaceDN w:val="0"/>
      <w:adjustRightInd w:val="0"/>
    </w:pPr>
    <w:rPr>
      <w:rFonts w:ascii="Verdana" w:hAnsi="Verdana" w:cs="Verdana"/>
      <w:color w:val="000000"/>
    </w:rPr>
  </w:style>
  <w:style w:type="character" w:customStyle="1" w:styleId="fontstyle01">
    <w:name w:val="fontstyle01"/>
    <w:basedOn w:val="Carpredefinitoparagrafo"/>
    <w:rsid w:val="00BE5C90"/>
    <w:rPr>
      <w:rFonts w:ascii="Tahoma-Bold" w:hAnsi="Tahoma-Bold" w:hint="default"/>
      <w:b/>
      <w:bCs/>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375432">
      <w:bodyDiv w:val="1"/>
      <w:marLeft w:val="0"/>
      <w:marRight w:val="0"/>
      <w:marTop w:val="0"/>
      <w:marBottom w:val="0"/>
      <w:divBdr>
        <w:top w:val="none" w:sz="0" w:space="0" w:color="auto"/>
        <w:left w:val="none" w:sz="0" w:space="0" w:color="auto"/>
        <w:bottom w:val="none" w:sz="0" w:space="0" w:color="auto"/>
        <w:right w:val="none" w:sz="0" w:space="0" w:color="auto"/>
      </w:divBdr>
    </w:div>
    <w:div w:id="371851817">
      <w:bodyDiv w:val="1"/>
      <w:marLeft w:val="0"/>
      <w:marRight w:val="0"/>
      <w:marTop w:val="0"/>
      <w:marBottom w:val="0"/>
      <w:divBdr>
        <w:top w:val="none" w:sz="0" w:space="0" w:color="auto"/>
        <w:left w:val="none" w:sz="0" w:space="0" w:color="auto"/>
        <w:bottom w:val="none" w:sz="0" w:space="0" w:color="auto"/>
        <w:right w:val="none" w:sz="0" w:space="0" w:color="auto"/>
      </w:divBdr>
    </w:div>
    <w:div w:id="419521561">
      <w:bodyDiv w:val="1"/>
      <w:marLeft w:val="0"/>
      <w:marRight w:val="0"/>
      <w:marTop w:val="0"/>
      <w:marBottom w:val="0"/>
      <w:divBdr>
        <w:top w:val="none" w:sz="0" w:space="0" w:color="auto"/>
        <w:left w:val="none" w:sz="0" w:space="0" w:color="auto"/>
        <w:bottom w:val="none" w:sz="0" w:space="0" w:color="auto"/>
        <w:right w:val="none" w:sz="0" w:space="0" w:color="auto"/>
      </w:divBdr>
    </w:div>
    <w:div w:id="558051777">
      <w:bodyDiv w:val="1"/>
      <w:marLeft w:val="0"/>
      <w:marRight w:val="0"/>
      <w:marTop w:val="0"/>
      <w:marBottom w:val="0"/>
      <w:divBdr>
        <w:top w:val="none" w:sz="0" w:space="0" w:color="auto"/>
        <w:left w:val="none" w:sz="0" w:space="0" w:color="auto"/>
        <w:bottom w:val="none" w:sz="0" w:space="0" w:color="auto"/>
        <w:right w:val="none" w:sz="0" w:space="0" w:color="auto"/>
      </w:divBdr>
    </w:div>
    <w:div w:id="753478020">
      <w:bodyDiv w:val="1"/>
      <w:marLeft w:val="0"/>
      <w:marRight w:val="0"/>
      <w:marTop w:val="0"/>
      <w:marBottom w:val="0"/>
      <w:divBdr>
        <w:top w:val="none" w:sz="0" w:space="0" w:color="auto"/>
        <w:left w:val="none" w:sz="0" w:space="0" w:color="auto"/>
        <w:bottom w:val="none" w:sz="0" w:space="0" w:color="auto"/>
        <w:right w:val="none" w:sz="0" w:space="0" w:color="auto"/>
      </w:divBdr>
    </w:div>
    <w:div w:id="894632557">
      <w:bodyDiv w:val="1"/>
      <w:marLeft w:val="0"/>
      <w:marRight w:val="0"/>
      <w:marTop w:val="0"/>
      <w:marBottom w:val="0"/>
      <w:divBdr>
        <w:top w:val="none" w:sz="0" w:space="0" w:color="auto"/>
        <w:left w:val="none" w:sz="0" w:space="0" w:color="auto"/>
        <w:bottom w:val="none" w:sz="0" w:space="0" w:color="auto"/>
        <w:right w:val="none" w:sz="0" w:space="0" w:color="auto"/>
      </w:divBdr>
    </w:div>
    <w:div w:id="911620282">
      <w:bodyDiv w:val="1"/>
      <w:marLeft w:val="0"/>
      <w:marRight w:val="0"/>
      <w:marTop w:val="0"/>
      <w:marBottom w:val="0"/>
      <w:divBdr>
        <w:top w:val="none" w:sz="0" w:space="0" w:color="auto"/>
        <w:left w:val="none" w:sz="0" w:space="0" w:color="auto"/>
        <w:bottom w:val="none" w:sz="0" w:space="0" w:color="auto"/>
        <w:right w:val="none" w:sz="0" w:space="0" w:color="auto"/>
      </w:divBdr>
    </w:div>
    <w:div w:id="1029530323">
      <w:bodyDiv w:val="1"/>
      <w:marLeft w:val="0"/>
      <w:marRight w:val="0"/>
      <w:marTop w:val="0"/>
      <w:marBottom w:val="0"/>
      <w:divBdr>
        <w:top w:val="none" w:sz="0" w:space="0" w:color="auto"/>
        <w:left w:val="none" w:sz="0" w:space="0" w:color="auto"/>
        <w:bottom w:val="none" w:sz="0" w:space="0" w:color="auto"/>
        <w:right w:val="none" w:sz="0" w:space="0" w:color="auto"/>
      </w:divBdr>
    </w:div>
    <w:div w:id="1368723646">
      <w:bodyDiv w:val="1"/>
      <w:marLeft w:val="0"/>
      <w:marRight w:val="0"/>
      <w:marTop w:val="0"/>
      <w:marBottom w:val="0"/>
      <w:divBdr>
        <w:top w:val="none" w:sz="0" w:space="0" w:color="auto"/>
        <w:left w:val="none" w:sz="0" w:space="0" w:color="auto"/>
        <w:bottom w:val="none" w:sz="0" w:space="0" w:color="auto"/>
        <w:right w:val="none" w:sz="0" w:space="0" w:color="auto"/>
      </w:divBdr>
    </w:div>
    <w:div w:id="1504199943">
      <w:bodyDiv w:val="1"/>
      <w:marLeft w:val="0"/>
      <w:marRight w:val="0"/>
      <w:marTop w:val="0"/>
      <w:marBottom w:val="0"/>
      <w:divBdr>
        <w:top w:val="none" w:sz="0" w:space="0" w:color="auto"/>
        <w:left w:val="none" w:sz="0" w:space="0" w:color="auto"/>
        <w:bottom w:val="none" w:sz="0" w:space="0" w:color="auto"/>
        <w:right w:val="none" w:sz="0" w:space="0" w:color="auto"/>
      </w:divBdr>
    </w:div>
    <w:div w:id="1838573270">
      <w:bodyDiv w:val="1"/>
      <w:marLeft w:val="0"/>
      <w:marRight w:val="0"/>
      <w:marTop w:val="0"/>
      <w:marBottom w:val="0"/>
      <w:divBdr>
        <w:top w:val="none" w:sz="0" w:space="0" w:color="auto"/>
        <w:left w:val="none" w:sz="0" w:space="0" w:color="auto"/>
        <w:bottom w:val="none" w:sz="0" w:space="0" w:color="auto"/>
        <w:right w:val="none" w:sz="0" w:space="0" w:color="auto"/>
      </w:divBdr>
    </w:div>
    <w:div w:id="1856310335">
      <w:bodyDiv w:val="1"/>
      <w:marLeft w:val="0"/>
      <w:marRight w:val="0"/>
      <w:marTop w:val="0"/>
      <w:marBottom w:val="0"/>
      <w:divBdr>
        <w:top w:val="none" w:sz="0" w:space="0" w:color="auto"/>
        <w:left w:val="none" w:sz="0" w:space="0" w:color="auto"/>
        <w:bottom w:val="none" w:sz="0" w:space="0" w:color="auto"/>
        <w:right w:val="none" w:sz="0" w:space="0" w:color="auto"/>
      </w:divBdr>
    </w:div>
    <w:div w:id="1918906367">
      <w:bodyDiv w:val="1"/>
      <w:marLeft w:val="0"/>
      <w:marRight w:val="0"/>
      <w:marTop w:val="0"/>
      <w:marBottom w:val="0"/>
      <w:divBdr>
        <w:top w:val="none" w:sz="0" w:space="0" w:color="auto"/>
        <w:left w:val="none" w:sz="0" w:space="0" w:color="auto"/>
        <w:bottom w:val="none" w:sz="0" w:space="0" w:color="auto"/>
        <w:right w:val="none" w:sz="0" w:space="0" w:color="auto"/>
      </w:divBdr>
      <w:divsChild>
        <w:div w:id="1446314090">
          <w:marLeft w:val="432"/>
          <w:marRight w:val="432"/>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fpzanardelli.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07FAD0-584F-4AC9-BE03-E073F8BDB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1575</TotalTime>
  <Pages>4</Pages>
  <Words>1773</Words>
  <Characters>10110</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pietrad</dc:creator>
  <cp:keywords/>
  <dc:description/>
  <cp:lastModifiedBy>Marika Carrera - CFP Zanardelli</cp:lastModifiedBy>
  <cp:revision>64</cp:revision>
  <cp:lastPrinted>2022-06-13T14:26:00Z</cp:lastPrinted>
  <dcterms:created xsi:type="dcterms:W3CDTF">2021-12-01T17:31:00Z</dcterms:created>
  <dcterms:modified xsi:type="dcterms:W3CDTF">2023-03-14T10:34:00Z</dcterms:modified>
</cp:coreProperties>
</file>