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BC509" w14:textId="77777777" w:rsidR="000E1BD6" w:rsidRDefault="000E1BD6" w:rsidP="00D47961">
      <w:pPr>
        <w:pStyle w:val="Corpotesto"/>
        <w:spacing w:before="8"/>
        <w:jc w:val="center"/>
        <w:rPr>
          <w:rFonts w:ascii="Segoe UI" w:eastAsiaTheme="minorHAnsi" w:hAnsi="Segoe UI" w:cs="Segoe UI"/>
          <w:b/>
          <w:bCs/>
          <w:sz w:val="28"/>
          <w:szCs w:val="28"/>
          <w:lang w:eastAsia="en-US" w:bidi="ar-SA"/>
        </w:rPr>
      </w:pPr>
      <w:r>
        <w:rPr>
          <w:rFonts w:ascii="Segoe UI" w:eastAsiaTheme="minorHAnsi" w:hAnsi="Segoe UI" w:cs="Segoe UI"/>
          <w:b/>
          <w:bCs/>
          <w:noProof/>
          <w:sz w:val="28"/>
          <w:szCs w:val="28"/>
          <w:lang w:eastAsia="en-US" w:bidi="ar-SA"/>
        </w:rPr>
        <w:drawing>
          <wp:inline distT="0" distB="0" distL="0" distR="0" wp14:anchorId="157BEDB2" wp14:editId="0EE26067">
            <wp:extent cx="2834640" cy="1135912"/>
            <wp:effectExtent l="0" t="0" r="3810" b="7620"/>
            <wp:docPr id="1560310187" name="Immagine 1" descr="Immagine che contiene testo, logo,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310187" name="Immagine 1" descr="Immagine che contiene testo, logo, Carattere, Elementi grafici&#10;&#10;Descrizione generata automa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73827" cy="1151615"/>
                    </a:xfrm>
                    <a:prstGeom prst="rect">
                      <a:avLst/>
                    </a:prstGeom>
                  </pic:spPr>
                </pic:pic>
              </a:graphicData>
            </a:graphic>
          </wp:inline>
        </w:drawing>
      </w:r>
    </w:p>
    <w:p w14:paraId="46067A55" w14:textId="7C0F5AD0" w:rsidR="00D47961" w:rsidRPr="003E52B0" w:rsidRDefault="00D47961" w:rsidP="00D47961">
      <w:pPr>
        <w:pStyle w:val="Corpotesto"/>
        <w:spacing w:before="8"/>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PATTO DI INTEGRITA’</w:t>
      </w:r>
    </w:p>
    <w:p w14:paraId="018FDBE9" w14:textId="77777777" w:rsidR="00D47961" w:rsidRPr="003E52B0" w:rsidRDefault="00D47961" w:rsidP="00D47961">
      <w:pPr>
        <w:pStyle w:val="Corpotesto"/>
        <w:spacing w:before="8"/>
        <w:jc w:val="center"/>
        <w:rPr>
          <w:rFonts w:ascii="Segoe UI" w:eastAsiaTheme="minorHAnsi" w:hAnsi="Segoe UI" w:cs="Segoe UI"/>
          <w:sz w:val="18"/>
          <w:szCs w:val="18"/>
          <w:lang w:eastAsia="en-US" w:bidi="ar-SA"/>
        </w:rPr>
      </w:pPr>
    </w:p>
    <w:p w14:paraId="077B0007" w14:textId="14D7EF66" w:rsidR="00D47961" w:rsidRDefault="00D47961" w:rsidP="003E52B0">
      <w:pPr>
        <w:rPr>
          <w:rFonts w:ascii="Segoe UI" w:hAnsi="Segoe UI" w:cs="Segoe UI"/>
          <w:b/>
          <w:bCs/>
          <w:sz w:val="18"/>
          <w:szCs w:val="18"/>
        </w:rPr>
      </w:pPr>
      <w:r w:rsidRPr="003E52B0">
        <w:rPr>
          <w:rFonts w:ascii="Segoe UI" w:hAnsi="Segoe UI" w:cs="Segoe UI"/>
          <w:b/>
          <w:bCs/>
          <w:sz w:val="18"/>
          <w:szCs w:val="18"/>
        </w:rPr>
        <w:t>relativo alla procedura</w:t>
      </w:r>
      <w:r w:rsidR="00BC66EB" w:rsidRPr="003E52B0">
        <w:rPr>
          <w:rFonts w:ascii="Segoe UI" w:hAnsi="Segoe UI" w:cs="Segoe UI"/>
          <w:b/>
          <w:bCs/>
          <w:sz w:val="18"/>
          <w:szCs w:val="18"/>
        </w:rPr>
        <w:t xml:space="preserve"> </w:t>
      </w:r>
      <w:r w:rsidR="003E52B0" w:rsidRPr="003E52B0">
        <w:rPr>
          <w:rFonts w:ascii="Segoe UI" w:hAnsi="Segoe UI" w:cs="Segoe UI"/>
          <w:b/>
          <w:bCs/>
          <w:sz w:val="18"/>
          <w:szCs w:val="18"/>
        </w:rPr>
        <w:t>per l’affidamento</w:t>
      </w:r>
      <w:r w:rsidR="000A2935">
        <w:rPr>
          <w:rFonts w:ascii="Segoe UI" w:hAnsi="Segoe UI" w:cs="Segoe UI"/>
          <w:b/>
          <w:bCs/>
          <w:sz w:val="18"/>
          <w:szCs w:val="18"/>
        </w:rPr>
        <w:t>…………………………………………………………………………………………………….</w:t>
      </w:r>
    </w:p>
    <w:p w14:paraId="34E26F64" w14:textId="77777777" w:rsidR="000A2935" w:rsidRPr="003E52B0" w:rsidRDefault="000A2935" w:rsidP="003E52B0">
      <w:pPr>
        <w:rPr>
          <w:rFonts w:ascii="Segoe UI" w:hAnsi="Segoe UI" w:cs="Segoe UI"/>
          <w:b/>
          <w:bCs/>
          <w:sz w:val="18"/>
          <w:szCs w:val="18"/>
        </w:rPr>
      </w:pPr>
    </w:p>
    <w:p w14:paraId="14BCB502" w14:textId="77777777" w:rsidR="00D47961" w:rsidRPr="003E52B0" w:rsidRDefault="00D47961" w:rsidP="00D47961">
      <w:pPr>
        <w:pStyle w:val="Corpotesto"/>
        <w:ind w:left="2355" w:right="2355"/>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tra</w:t>
      </w:r>
    </w:p>
    <w:p w14:paraId="2678C480" w14:textId="77777777" w:rsidR="00D47961" w:rsidRPr="003E52B0" w:rsidRDefault="00D47961" w:rsidP="00D47961">
      <w:pPr>
        <w:pStyle w:val="Corpotesto"/>
        <w:spacing w:before="1"/>
        <w:rPr>
          <w:rFonts w:ascii="Segoe UI" w:eastAsiaTheme="minorHAnsi" w:hAnsi="Segoe UI" w:cs="Segoe UI"/>
          <w:sz w:val="18"/>
          <w:szCs w:val="18"/>
          <w:lang w:eastAsia="en-US" w:bidi="ar-SA"/>
        </w:rPr>
      </w:pPr>
    </w:p>
    <w:p w14:paraId="021733E0" w14:textId="08426BCD" w:rsidR="00D47961" w:rsidRDefault="00D47961" w:rsidP="00D47961">
      <w:pPr>
        <w:pStyle w:val="Corpotesto"/>
        <w:ind w:left="112" w:right="89"/>
        <w:jc w:val="both"/>
        <w:rPr>
          <w:rFonts w:ascii="Segoe UI" w:eastAsiaTheme="minorHAnsi" w:hAnsi="Segoe UI" w:cs="Segoe UI"/>
          <w:sz w:val="18"/>
          <w:szCs w:val="18"/>
          <w:lang w:eastAsia="en-US" w:bidi="ar-SA"/>
        </w:rPr>
      </w:pPr>
      <w:r w:rsidRPr="003E52B0">
        <w:rPr>
          <w:rFonts w:ascii="Segoe UI" w:eastAsiaTheme="minorHAnsi" w:hAnsi="Segoe UI" w:cs="Segoe UI"/>
          <w:sz w:val="18"/>
          <w:szCs w:val="18"/>
          <w:lang w:eastAsia="en-US" w:bidi="ar-SA"/>
        </w:rPr>
        <w:t>CENTRO FORMATIVO PROVINCIALE GIUSEPPE ZANARDELLI, con sede</w:t>
      </w:r>
      <w:r w:rsidR="003E52B0">
        <w:rPr>
          <w:rFonts w:ascii="Segoe UI" w:eastAsiaTheme="minorHAnsi" w:hAnsi="Segoe UI" w:cs="Segoe UI"/>
          <w:sz w:val="18"/>
          <w:szCs w:val="18"/>
          <w:lang w:eastAsia="en-US" w:bidi="ar-SA"/>
        </w:rPr>
        <w:t xml:space="preserve"> legale</w:t>
      </w:r>
      <w:r w:rsidRPr="003E52B0">
        <w:rPr>
          <w:rFonts w:ascii="Segoe UI" w:eastAsiaTheme="minorHAnsi" w:hAnsi="Segoe UI" w:cs="Segoe UI"/>
          <w:sz w:val="18"/>
          <w:szCs w:val="18"/>
          <w:lang w:eastAsia="en-US" w:bidi="ar-SA"/>
        </w:rPr>
        <w:t xml:space="preserve"> in Brescia, Via Fausto Gamba n 10/12 Codice Fiscale – Partita Iva 02481950984</w:t>
      </w:r>
      <w:r w:rsidR="00EB3093">
        <w:rPr>
          <w:rFonts w:ascii="Segoe UI" w:eastAsiaTheme="minorHAnsi" w:hAnsi="Segoe UI" w:cs="Segoe UI"/>
          <w:sz w:val="18"/>
          <w:szCs w:val="18"/>
          <w:lang w:eastAsia="en-US" w:bidi="ar-SA"/>
        </w:rPr>
        <w:t>, nella persona del legale rappresentante</w:t>
      </w:r>
    </w:p>
    <w:p w14:paraId="45828383" w14:textId="77777777" w:rsidR="00EB3093" w:rsidRPr="003E52B0" w:rsidRDefault="00EB3093" w:rsidP="00D47961">
      <w:pPr>
        <w:pStyle w:val="Corpotesto"/>
        <w:ind w:left="112" w:right="89"/>
        <w:jc w:val="both"/>
        <w:rPr>
          <w:rFonts w:ascii="Segoe UI" w:eastAsiaTheme="minorHAnsi" w:hAnsi="Segoe UI" w:cs="Segoe UI"/>
          <w:sz w:val="18"/>
          <w:szCs w:val="18"/>
          <w:lang w:eastAsia="en-US" w:bidi="ar-SA"/>
        </w:rPr>
      </w:pPr>
    </w:p>
    <w:p w14:paraId="4F2DD5E4" w14:textId="77777777" w:rsidR="00D47961" w:rsidRPr="003E52B0" w:rsidRDefault="00D47961" w:rsidP="00D47961">
      <w:pPr>
        <w:pStyle w:val="Corpotesto"/>
        <w:spacing w:before="1"/>
        <w:jc w:val="center"/>
        <w:rPr>
          <w:rFonts w:ascii="Segoe UI" w:eastAsiaTheme="minorHAnsi" w:hAnsi="Segoe UI" w:cs="Segoe UI"/>
          <w:sz w:val="18"/>
          <w:szCs w:val="18"/>
          <w:lang w:eastAsia="en-US" w:bidi="ar-SA"/>
        </w:rPr>
      </w:pPr>
      <w:r w:rsidRPr="003E52B0">
        <w:rPr>
          <w:rFonts w:ascii="Segoe UI" w:eastAsiaTheme="minorHAnsi" w:hAnsi="Segoe UI" w:cs="Segoe UI"/>
          <w:sz w:val="18"/>
          <w:szCs w:val="18"/>
          <w:lang w:eastAsia="en-US" w:bidi="ar-SA"/>
        </w:rPr>
        <w:t>e</w:t>
      </w:r>
    </w:p>
    <w:p w14:paraId="409E298E" w14:textId="4F4C0ECA" w:rsidR="00D47961" w:rsidRPr="003E52B0" w:rsidRDefault="003E52B0" w:rsidP="003E52B0">
      <w:pPr>
        <w:widowControl w:val="0"/>
        <w:spacing w:line="360" w:lineRule="auto"/>
        <w:jc w:val="both"/>
        <w:rPr>
          <w:rFonts w:ascii="Segoe UI" w:hAnsi="Segoe UI" w:cs="Segoe UI"/>
          <w:sz w:val="18"/>
          <w:szCs w:val="18"/>
        </w:rPr>
      </w:pPr>
      <w:r w:rsidRPr="003E52B0">
        <w:rPr>
          <w:rFonts w:ascii="Segoe UI" w:hAnsi="Segoe UI" w:cs="Segoe UI"/>
          <w:sz w:val="18"/>
          <w:szCs w:val="18"/>
        </w:rPr>
        <w:t xml:space="preserve">LA DITTA </w:t>
      </w:r>
      <w:r w:rsidR="000A2935">
        <w:rPr>
          <w:rFonts w:ascii="Segoe UI" w:hAnsi="Segoe UI" w:cs="Segoe UI"/>
          <w:sz w:val="18"/>
          <w:szCs w:val="18"/>
        </w:rPr>
        <w:t xml:space="preserve">XXXXXXXXXXXXXXXXXXXXXXXXXXXXXXXXXXXX                        </w:t>
      </w:r>
      <w:r w:rsidRPr="003E52B0">
        <w:rPr>
          <w:rFonts w:ascii="Segoe UI" w:hAnsi="Segoe UI" w:cs="Segoe UI"/>
          <w:sz w:val="18"/>
          <w:szCs w:val="18"/>
        </w:rPr>
        <w:t xml:space="preserve">nella persona del Legale Rappresentante; </w:t>
      </w:r>
    </w:p>
    <w:p w14:paraId="0EACF98A" w14:textId="77777777" w:rsidR="00D47961" w:rsidRPr="003E52B0" w:rsidRDefault="00D47961" w:rsidP="00D47961">
      <w:pPr>
        <w:pStyle w:val="Corpotesto"/>
        <w:spacing w:before="9"/>
        <w:rPr>
          <w:rFonts w:ascii="Segoe UI" w:eastAsiaTheme="minorHAnsi" w:hAnsi="Segoe UI" w:cs="Segoe UI"/>
          <w:sz w:val="18"/>
          <w:szCs w:val="18"/>
          <w:lang w:eastAsia="en-US" w:bidi="ar-SA"/>
        </w:rPr>
      </w:pPr>
    </w:p>
    <w:p w14:paraId="1CEDEB84" w14:textId="77777777" w:rsidR="00D47961" w:rsidRPr="003E52B0" w:rsidRDefault="00D47961" w:rsidP="00D47961">
      <w:pPr>
        <w:spacing w:before="1"/>
        <w:ind w:left="2355" w:right="2355"/>
        <w:jc w:val="center"/>
        <w:rPr>
          <w:rFonts w:ascii="Segoe UI" w:hAnsi="Segoe UI" w:cs="Segoe UI"/>
          <w:b/>
          <w:bCs/>
          <w:sz w:val="18"/>
          <w:szCs w:val="18"/>
        </w:rPr>
      </w:pPr>
      <w:r w:rsidRPr="003E52B0">
        <w:rPr>
          <w:rFonts w:ascii="Segoe UI" w:hAnsi="Segoe UI" w:cs="Segoe UI"/>
          <w:b/>
          <w:bCs/>
          <w:sz w:val="18"/>
          <w:szCs w:val="18"/>
        </w:rPr>
        <w:t>VISTO</w:t>
      </w:r>
    </w:p>
    <w:p w14:paraId="6E70EC42" w14:textId="77777777" w:rsidR="00D47961" w:rsidRPr="003E52B0" w:rsidRDefault="00D47961" w:rsidP="00D47961">
      <w:pPr>
        <w:pStyle w:val="Corpotesto"/>
        <w:rPr>
          <w:rFonts w:ascii="Segoe UI" w:eastAsiaTheme="minorHAnsi" w:hAnsi="Segoe UI" w:cs="Segoe UI"/>
          <w:sz w:val="18"/>
          <w:szCs w:val="18"/>
          <w:lang w:eastAsia="en-US" w:bidi="ar-SA"/>
        </w:rPr>
      </w:pPr>
    </w:p>
    <w:p w14:paraId="7D24A0DA" w14:textId="77777777" w:rsidR="00D47961" w:rsidRPr="003E52B0" w:rsidRDefault="00D47961" w:rsidP="00D47961">
      <w:pPr>
        <w:pStyle w:val="Paragrafoelenco"/>
        <w:widowControl w:val="0"/>
        <w:numPr>
          <w:ilvl w:val="0"/>
          <w:numId w:val="5"/>
        </w:numPr>
        <w:tabs>
          <w:tab w:val="left" w:pos="474"/>
        </w:tabs>
        <w:autoSpaceDE w:val="0"/>
        <w:autoSpaceDN w:val="0"/>
        <w:ind w:left="476" w:right="113" w:hanging="363"/>
        <w:contextualSpacing w:val="0"/>
        <w:jc w:val="both"/>
        <w:rPr>
          <w:rFonts w:ascii="Segoe UI" w:hAnsi="Segoe UI" w:cs="Segoe UI"/>
          <w:sz w:val="18"/>
          <w:szCs w:val="18"/>
        </w:rPr>
      </w:pPr>
      <w:r w:rsidRPr="003E52B0">
        <w:rPr>
          <w:rFonts w:ascii="Segoe UI" w:hAnsi="Segoe UI" w:cs="Segoe UI"/>
          <w:sz w:val="18"/>
          <w:szCs w:val="18"/>
        </w:rPr>
        <w:t xml:space="preserve">la legge 6 novembre 2012 n. 190, art. 1, comma 17 recante </w:t>
      </w:r>
      <w:r w:rsidRPr="003E52B0">
        <w:rPr>
          <w:rFonts w:ascii="Segoe UI" w:hAnsi="Segoe UI" w:cs="Segoe UI"/>
          <w:i/>
          <w:iCs/>
          <w:sz w:val="18"/>
          <w:szCs w:val="18"/>
        </w:rPr>
        <w:t>“Disposizioni per la prevenzione e la repressione della corruzione e dell'illegalità nella pubblica amministrazione”;</w:t>
      </w:r>
    </w:p>
    <w:p w14:paraId="013BB539" w14:textId="77777777" w:rsidR="00D47961" w:rsidRPr="003E52B0" w:rsidRDefault="00D47961" w:rsidP="00D47961">
      <w:pPr>
        <w:pStyle w:val="Paragrafoelenco"/>
        <w:widowControl w:val="0"/>
        <w:numPr>
          <w:ilvl w:val="0"/>
          <w:numId w:val="5"/>
        </w:numPr>
        <w:tabs>
          <w:tab w:val="left" w:pos="474"/>
        </w:tabs>
        <w:autoSpaceDE w:val="0"/>
        <w:autoSpaceDN w:val="0"/>
        <w:ind w:left="476" w:right="113" w:hanging="363"/>
        <w:contextualSpacing w:val="0"/>
        <w:jc w:val="both"/>
        <w:rPr>
          <w:rFonts w:ascii="Segoe UI" w:hAnsi="Segoe UI" w:cs="Segoe UI"/>
          <w:sz w:val="18"/>
          <w:szCs w:val="18"/>
        </w:rPr>
      </w:pPr>
      <w:r w:rsidRPr="003E52B0">
        <w:rPr>
          <w:rFonts w:ascii="Segoe UI" w:hAnsi="Segoe UI" w:cs="Segoe UI"/>
          <w:sz w:val="18"/>
          <w:szCs w:val="18"/>
        </w:rPr>
        <w:t xml:space="preserve">il decreto legislativo 18 aprile 2016, n. 50 e </w:t>
      </w:r>
      <w:proofErr w:type="spellStart"/>
      <w:r w:rsidRPr="003E52B0">
        <w:rPr>
          <w:rFonts w:ascii="Segoe UI" w:hAnsi="Segoe UI" w:cs="Segoe UI"/>
          <w:sz w:val="18"/>
          <w:szCs w:val="18"/>
        </w:rPr>
        <w:t>ss.mm.ii</w:t>
      </w:r>
      <w:proofErr w:type="spellEnd"/>
      <w:r w:rsidRPr="003E52B0">
        <w:rPr>
          <w:rFonts w:ascii="Segoe UI" w:hAnsi="Segoe UI" w:cs="Segoe UI"/>
          <w:sz w:val="18"/>
          <w:szCs w:val="18"/>
        </w:rPr>
        <w:t>. (cd. Codice dei contratti pubblici);</w:t>
      </w:r>
    </w:p>
    <w:p w14:paraId="6AA40014" w14:textId="77777777" w:rsidR="00D47961" w:rsidRPr="003E52B0" w:rsidRDefault="00D47961" w:rsidP="00D47961">
      <w:pPr>
        <w:pStyle w:val="Paragrafoelenco"/>
        <w:widowControl w:val="0"/>
        <w:numPr>
          <w:ilvl w:val="0"/>
          <w:numId w:val="5"/>
        </w:numPr>
        <w:tabs>
          <w:tab w:val="left" w:pos="474"/>
        </w:tabs>
        <w:autoSpaceDE w:val="0"/>
        <w:autoSpaceDN w:val="0"/>
        <w:spacing w:before="2"/>
        <w:ind w:right="109"/>
        <w:contextualSpacing w:val="0"/>
        <w:jc w:val="both"/>
        <w:rPr>
          <w:rFonts w:ascii="Segoe UI" w:hAnsi="Segoe UI" w:cs="Segoe UI"/>
          <w:sz w:val="18"/>
          <w:szCs w:val="18"/>
        </w:rPr>
      </w:pPr>
      <w:r w:rsidRPr="003E52B0">
        <w:rPr>
          <w:rFonts w:ascii="Segoe UI" w:hAnsi="Segoe UI" w:cs="Segoe UI"/>
          <w:sz w:val="18"/>
          <w:szCs w:val="18"/>
        </w:rPr>
        <w:t>il decreto legislativo 8 giugno 2001 n. 231 recante “</w:t>
      </w:r>
      <w:r w:rsidRPr="003E52B0">
        <w:rPr>
          <w:rFonts w:ascii="Segoe UI" w:hAnsi="Segoe UI" w:cs="Segoe UI"/>
          <w:i/>
          <w:iCs/>
          <w:sz w:val="18"/>
          <w:szCs w:val="18"/>
        </w:rPr>
        <w:t>Disciplina della responsabilità amministrativa delle persone giuridiche, delle società e delle associazioni anche prive di personalità giuridica, a norma dell'articolo 11 della legge 29 settembre 2000, n. 300”;</w:t>
      </w:r>
    </w:p>
    <w:p w14:paraId="30A3FE32"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 xml:space="preserve">il decreto legislativo 25 maggio 2016 n. 97 </w:t>
      </w:r>
      <w:r w:rsidRPr="003E52B0">
        <w:rPr>
          <w:rFonts w:ascii="Segoe UI" w:hAnsi="Segoe UI" w:cs="Segoe UI"/>
          <w:i/>
          <w:iCs/>
          <w:sz w:val="18"/>
          <w:szCs w:val="18"/>
        </w:rPr>
        <w:t>“Revisione e semplificazione delle disposizioni in materia di prevenzione della corruzione, pubblicità e trasparenza, correttivo della legge 6 novembre 2012, n. 190 e del decreto legislativo 14 marzo 2013, n. 33, ai sensi dell'articolo 7 della legge 7 agosto 2015, n. 124, in materia di riorganizzazione delle amministrazioni pubbliche”</w:t>
      </w:r>
      <w:r w:rsidRPr="003E52B0">
        <w:rPr>
          <w:rFonts w:ascii="Segoe UI" w:hAnsi="Segoe UI" w:cs="Segoe UI"/>
          <w:sz w:val="18"/>
          <w:szCs w:val="18"/>
        </w:rPr>
        <w:t>;</w:t>
      </w:r>
    </w:p>
    <w:p w14:paraId="1E5B9DEE"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i/>
          <w:iCs/>
          <w:sz w:val="18"/>
          <w:szCs w:val="18"/>
        </w:rPr>
      </w:pPr>
      <w:r w:rsidRPr="003E52B0">
        <w:rPr>
          <w:rFonts w:ascii="Segoe UI" w:hAnsi="Segoe UI" w:cs="Segoe UI"/>
          <w:sz w:val="18"/>
          <w:szCs w:val="18"/>
        </w:rPr>
        <w:t xml:space="preserve">Determinazione Anac n. 1134 del 8/11/2017 </w:t>
      </w:r>
      <w:r w:rsidRPr="003E52B0">
        <w:rPr>
          <w:rFonts w:ascii="Segoe UI" w:hAnsi="Segoe UI" w:cs="Segoe UI"/>
          <w:i/>
          <w:iCs/>
          <w:sz w:val="18"/>
          <w:szCs w:val="18"/>
        </w:rPr>
        <w:t>“Nuove linee guida per l’attuazione della normativa in materia di prevenzione della corruzione e trasparenza da parte delle società e degli enti di diritto privato controllati e partecipati dalle pubbliche amministrazioni e degli enti pubblici economici”;</w:t>
      </w:r>
    </w:p>
    <w:p w14:paraId="3BC67E2A"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il Modello di Organizzazione Gestione e Controllo ed il Codice Etico e di Comportamento adottati con deliberazione del Consiglio di Amministrazione in data 23 novembre 2017 e pubblicati sul sito istituzionale nella sezione Amministrazione Trasparente/disposizioni generali/atti generali/ atti amministrativi generali e codice di condotta e codice etico;</w:t>
      </w:r>
    </w:p>
    <w:p w14:paraId="48E2EEC5"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Il vigente Piano Nazionale Anticorruzione (PNA) approvato dall’Autorità Nazionale Anticorruzione (ANAC);</w:t>
      </w:r>
    </w:p>
    <w:p w14:paraId="44EEC96B" w14:textId="77777777" w:rsidR="00D47961" w:rsidRPr="003E52B0" w:rsidRDefault="00D47961" w:rsidP="00D47961">
      <w:pPr>
        <w:pStyle w:val="Paragrafoelenco"/>
        <w:widowControl w:val="0"/>
        <w:numPr>
          <w:ilvl w:val="0"/>
          <w:numId w:val="5"/>
        </w:numPr>
        <w:tabs>
          <w:tab w:val="left" w:pos="474"/>
        </w:tabs>
        <w:autoSpaceDE w:val="0"/>
        <w:autoSpaceDN w:val="0"/>
        <w:ind w:right="108"/>
        <w:contextualSpacing w:val="0"/>
        <w:jc w:val="both"/>
        <w:rPr>
          <w:rFonts w:ascii="Segoe UI" w:hAnsi="Segoe UI" w:cs="Segoe UI"/>
          <w:sz w:val="18"/>
          <w:szCs w:val="18"/>
        </w:rPr>
      </w:pPr>
      <w:r w:rsidRPr="003E52B0">
        <w:rPr>
          <w:rFonts w:ascii="Segoe UI" w:hAnsi="Segoe UI" w:cs="Segoe UI"/>
          <w:sz w:val="18"/>
          <w:szCs w:val="18"/>
        </w:rPr>
        <w:t>il vigente Piano Triennale per la Prevenzione della Corruzione e della Trasparenza (PTPCT).</w:t>
      </w:r>
    </w:p>
    <w:p w14:paraId="17B1DD26" w14:textId="77777777" w:rsidR="00D47961" w:rsidRPr="003E52B0" w:rsidRDefault="00D47961" w:rsidP="00D47961">
      <w:pPr>
        <w:tabs>
          <w:tab w:val="left" w:pos="474"/>
        </w:tabs>
        <w:ind w:left="112" w:right="108"/>
        <w:rPr>
          <w:rFonts w:ascii="Segoe UI" w:hAnsi="Segoe UI" w:cs="Segoe UI"/>
          <w:sz w:val="18"/>
          <w:szCs w:val="18"/>
        </w:rPr>
      </w:pPr>
    </w:p>
    <w:p w14:paraId="1D7DB507" w14:textId="77777777" w:rsidR="00D47961" w:rsidRPr="003E52B0" w:rsidRDefault="00D47961" w:rsidP="00D47961">
      <w:pPr>
        <w:tabs>
          <w:tab w:val="left" w:pos="474"/>
        </w:tabs>
        <w:ind w:left="112" w:right="108"/>
        <w:rPr>
          <w:rFonts w:ascii="Segoe UI" w:hAnsi="Segoe UI" w:cs="Segoe UI"/>
          <w:sz w:val="18"/>
          <w:szCs w:val="18"/>
        </w:rPr>
      </w:pPr>
    </w:p>
    <w:p w14:paraId="7A96862F" w14:textId="77777777" w:rsidR="00D47961" w:rsidRPr="003E52B0" w:rsidRDefault="00D47961" w:rsidP="00D47961">
      <w:pPr>
        <w:pStyle w:val="Corpotesto"/>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CONSIDERATO</w:t>
      </w:r>
    </w:p>
    <w:p w14:paraId="7BA6C590" w14:textId="77777777" w:rsidR="00D47961" w:rsidRPr="003E52B0" w:rsidRDefault="00D47961" w:rsidP="00D47961">
      <w:pPr>
        <w:pStyle w:val="Corpotesto"/>
        <w:jc w:val="center"/>
        <w:rPr>
          <w:rFonts w:ascii="Segoe UI" w:eastAsiaTheme="minorHAnsi" w:hAnsi="Segoe UI" w:cs="Segoe UI"/>
          <w:sz w:val="18"/>
          <w:szCs w:val="18"/>
          <w:lang w:eastAsia="en-US" w:bidi="ar-SA"/>
        </w:rPr>
      </w:pPr>
    </w:p>
    <w:p w14:paraId="47F61555"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che per “Patto di integrità” si intende un accordo avente ad oggetto la regolamentazione del comportamento delle parti ispirato ai principi di lealtà, trasparenza e correttezza, nonché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 ovvero ai fini dell’inserimento;</w:t>
      </w:r>
    </w:p>
    <w:p w14:paraId="469D26A2"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che con l’inserimento del “Patto di integrità” nella documentazione della procedura si intende contrastare le frodi e la corruzione, nonché individuare, prevenire e risolvere in modo efficace ogni ipotesi di conflitto di interesse nello svolgimento della medesima, al fine di evitare qualsiasi distorsione della concorrenza e garantire la parità di trattamento di tutti gli operatori economici;</w:t>
      </w:r>
    </w:p>
    <w:p w14:paraId="15DFFD01"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 xml:space="preserve">che il Codice Etico e di Comportamento dei dipendenti di Cfp G. Zanardelli è stato diffuso, assicurandone la conoscibilità a tutti i dipendenti e collaboratori a qualunque titolo, per cui gli stessi sono consapevoli del dovere di conformare i propri comportamenti ai principi di lealtà, trasparenza e correttezza, nonché delle sanzioni previste a loro carico in caso </w:t>
      </w:r>
      <w:r w:rsidRPr="003E52B0">
        <w:rPr>
          <w:rFonts w:ascii="Segoe UI" w:hAnsi="Segoe UI" w:cs="Segoe UI"/>
          <w:sz w:val="18"/>
          <w:szCs w:val="18"/>
        </w:rPr>
        <w:lastRenderedPageBreak/>
        <w:t>di mancato rispetto delle sue disposizioni</w:t>
      </w:r>
    </w:p>
    <w:p w14:paraId="4CF9D545" w14:textId="77777777" w:rsidR="00D47961" w:rsidRPr="003E52B0" w:rsidRDefault="00D47961" w:rsidP="00D47961">
      <w:pPr>
        <w:pStyle w:val="Paragrafoelenco"/>
        <w:widowControl w:val="0"/>
        <w:tabs>
          <w:tab w:val="left" w:pos="474"/>
        </w:tabs>
        <w:autoSpaceDE w:val="0"/>
        <w:autoSpaceDN w:val="0"/>
        <w:ind w:left="473" w:right="110"/>
        <w:contextualSpacing w:val="0"/>
        <w:jc w:val="both"/>
        <w:rPr>
          <w:rFonts w:ascii="Segoe UI" w:hAnsi="Segoe UI" w:cs="Segoe UI"/>
          <w:sz w:val="18"/>
          <w:szCs w:val="18"/>
        </w:rPr>
      </w:pPr>
    </w:p>
    <w:p w14:paraId="2777A3F7" w14:textId="77777777" w:rsidR="00D47961" w:rsidRPr="003E52B0" w:rsidRDefault="00D47961" w:rsidP="00D47961">
      <w:pPr>
        <w:pStyle w:val="Corpotesto"/>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SI CONVIENE QUANTO SEGUE</w:t>
      </w:r>
    </w:p>
    <w:p w14:paraId="33DA03C9" w14:textId="77777777" w:rsidR="00D47961" w:rsidRPr="003E52B0" w:rsidRDefault="00D47961" w:rsidP="00D47961">
      <w:pPr>
        <w:pStyle w:val="Corpotesto"/>
        <w:jc w:val="center"/>
        <w:rPr>
          <w:rFonts w:ascii="Segoe UI" w:eastAsiaTheme="minorHAnsi" w:hAnsi="Segoe UI" w:cs="Segoe UI"/>
          <w:b/>
          <w:bCs/>
          <w:sz w:val="18"/>
          <w:szCs w:val="18"/>
          <w:lang w:eastAsia="en-US" w:bidi="ar-SA"/>
        </w:rPr>
      </w:pPr>
    </w:p>
    <w:p w14:paraId="4DD013AE" w14:textId="77777777" w:rsidR="00D47961" w:rsidRPr="003E52B0" w:rsidRDefault="00D47961" w:rsidP="00D47961">
      <w:pPr>
        <w:pStyle w:val="Corpotesto"/>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Articolo 1</w:t>
      </w:r>
    </w:p>
    <w:p w14:paraId="428FD600" w14:textId="77777777" w:rsidR="00D47961" w:rsidRPr="003E52B0" w:rsidRDefault="00D47961" w:rsidP="00D47961">
      <w:pPr>
        <w:pStyle w:val="Corpotesto"/>
        <w:rPr>
          <w:rFonts w:ascii="Segoe UI" w:eastAsiaTheme="minorHAnsi" w:hAnsi="Segoe UI" w:cs="Segoe UI"/>
          <w:sz w:val="18"/>
          <w:szCs w:val="18"/>
          <w:lang w:eastAsia="en-US" w:bidi="ar-SA"/>
        </w:rPr>
      </w:pPr>
    </w:p>
    <w:p w14:paraId="23118509"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Il presente Patto d’integrità stabilisce la formale obbligazione della Società che, ai fini della partecipazione alla procedura in oggetto, si impegna:</w:t>
      </w:r>
    </w:p>
    <w:p w14:paraId="7229653C" w14:textId="77777777" w:rsidR="00D47961" w:rsidRPr="003E52B0" w:rsidRDefault="00D47961" w:rsidP="00D47961">
      <w:pPr>
        <w:adjustRightInd w:val="0"/>
        <w:jc w:val="both"/>
        <w:rPr>
          <w:rFonts w:ascii="Segoe UI" w:hAnsi="Segoe UI" w:cs="Segoe UI"/>
          <w:sz w:val="18"/>
          <w:szCs w:val="18"/>
        </w:rPr>
      </w:pPr>
    </w:p>
    <w:p w14:paraId="391DAD20"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14:paraId="4287880E"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 segnalare a Cfp G. Zanardelli qualsiasi tentativo di turbativa, irregolarità o distorsione nelle fasi di svolgimento della gara e/o durante l’esecuzione dei contratti, da parte di ogni interessato o addetto o di chiunque possa influenzare le decisioni relative alla procedura in oggetto;</w:t>
      </w:r>
    </w:p>
    <w:p w14:paraId="647B5C59"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ad assicurare di non trovarsi in situazioni di controllo o di collegamento (formale e/o sostanziale) con altri concorrenti e che non si è accordata e non si accorderà con altri partecipanti alla procedura;</w:t>
      </w:r>
    </w:p>
    <w:p w14:paraId="6B92A54F"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ad informare puntualmente tutto il personale, di cui si avvale, del presente Patto di integrità e degli obblighi in esso contenuti;</w:t>
      </w:r>
    </w:p>
    <w:p w14:paraId="73DCC5E0"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 vigilare affinché gli impegni sopra indicati siano osservati da tutti i collaboratori e dipendenti nell’esercizio dei compiti loro assegnati;</w:t>
      </w:r>
    </w:p>
    <w:p w14:paraId="77A01E14"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 denunciare alla Pubblica Autorità competente ogni irregolarità o distorsione di cui sia venuta a conoscenza per quanto attiene l’attività di cui all’oggetto della gara in causa.</w:t>
      </w:r>
    </w:p>
    <w:p w14:paraId="54AEE145" w14:textId="77777777" w:rsidR="00D47961" w:rsidRPr="003E52B0" w:rsidRDefault="00D47961" w:rsidP="00D47961">
      <w:pPr>
        <w:pStyle w:val="Corpotesto"/>
        <w:jc w:val="both"/>
        <w:rPr>
          <w:rFonts w:ascii="Segoe UI" w:eastAsiaTheme="minorHAnsi" w:hAnsi="Segoe UI" w:cs="Segoe UI"/>
          <w:sz w:val="18"/>
          <w:szCs w:val="18"/>
          <w:lang w:eastAsia="en-US" w:bidi="ar-SA"/>
        </w:rPr>
      </w:pPr>
    </w:p>
    <w:p w14:paraId="54050595" w14:textId="77777777" w:rsidR="00577BF8" w:rsidRPr="003E52B0" w:rsidRDefault="00577BF8" w:rsidP="00D47961">
      <w:pPr>
        <w:pStyle w:val="Corpotesto"/>
        <w:jc w:val="center"/>
        <w:rPr>
          <w:rFonts w:ascii="Segoe UI" w:eastAsiaTheme="minorHAnsi" w:hAnsi="Segoe UI" w:cs="Segoe UI"/>
          <w:b/>
          <w:bCs/>
          <w:sz w:val="18"/>
          <w:szCs w:val="18"/>
          <w:lang w:eastAsia="en-US" w:bidi="ar-SA"/>
        </w:rPr>
      </w:pPr>
    </w:p>
    <w:p w14:paraId="5FB40616" w14:textId="77777777" w:rsidR="00D47961" w:rsidRPr="003E52B0" w:rsidRDefault="00D47961" w:rsidP="00D47961">
      <w:pPr>
        <w:pStyle w:val="Corpotesto"/>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Articolo 2</w:t>
      </w:r>
    </w:p>
    <w:p w14:paraId="185A557B"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xml:space="preserve">La Società dichiara di essere consapevole che il </w:t>
      </w:r>
      <w:proofErr w:type="spellStart"/>
      <w:r w:rsidRPr="003E52B0">
        <w:rPr>
          <w:rFonts w:ascii="Segoe UI" w:hAnsi="Segoe UI" w:cs="Segoe UI"/>
          <w:sz w:val="18"/>
          <w:szCs w:val="18"/>
        </w:rPr>
        <w:t>D.Lgs.</w:t>
      </w:r>
      <w:proofErr w:type="spellEnd"/>
      <w:r w:rsidRPr="003E52B0">
        <w:rPr>
          <w:rFonts w:ascii="Segoe UI" w:hAnsi="Segoe UI" w:cs="Segoe UI"/>
          <w:sz w:val="18"/>
          <w:szCs w:val="18"/>
        </w:rPr>
        <w:t xml:space="preserve"> 8 giugno 2001 n. 231 (di seguito il "Decreto") prevede la responsabilità diretta delle società in relazione alla commissione di una serie di reati realizzati da suoi dipendenti, fornitori o partner commerciali, che si aggiunge alla responsabilità personale di colui che ha commesso l'illecito.</w:t>
      </w:r>
    </w:p>
    <w:p w14:paraId="5C8E2134"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xml:space="preserve">In tal senso dichiara di non essere sino ad ora mai incorsa nella commissione di uno dei reati contemplati nel Decreto e </w:t>
      </w:r>
      <w:proofErr w:type="spellStart"/>
      <w:r w:rsidRPr="003E52B0">
        <w:rPr>
          <w:rFonts w:ascii="Segoe UI" w:hAnsi="Segoe UI" w:cs="Segoe UI"/>
          <w:sz w:val="18"/>
          <w:szCs w:val="18"/>
        </w:rPr>
        <w:t>s.m.i</w:t>
      </w:r>
      <w:proofErr w:type="spellEnd"/>
      <w:r w:rsidRPr="003E52B0">
        <w:rPr>
          <w:rFonts w:ascii="Segoe UI" w:hAnsi="Segoe UI" w:cs="Segoe UI"/>
          <w:sz w:val="18"/>
          <w:szCs w:val="18"/>
        </w:rPr>
        <w:t xml:space="preserve"> (di seguito i "Reati") e si impegna ad informare immediatamente Cfp G. Zanardelli nel caso di coinvolgimento in uno dei suddetti illeciti.</w:t>
      </w:r>
    </w:p>
    <w:p w14:paraId="539CB9B5"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La Società prende atto, inoltre, che Cfp G. Zanardelli ha adottato un Modello di Organizzazione, Gestione e Controllo, in conformità ai principi previsti dal Decreto (di seguito il "Modello 231"), che dichiara di aver letto dal sito aziendale e di aver compreso, al fine di prevenire la responsabilità prevista per la commissione dei Reati e l’applicazione delle relative sanzioni.</w:t>
      </w:r>
    </w:p>
    <w:p w14:paraId="3E8D2B39" w14:textId="77777777" w:rsidR="00D47961" w:rsidRPr="003E52B0" w:rsidRDefault="00D47961" w:rsidP="00D47961">
      <w:pPr>
        <w:pStyle w:val="Corpotesto"/>
        <w:spacing w:before="7"/>
        <w:rPr>
          <w:rFonts w:ascii="Segoe UI" w:eastAsiaTheme="minorHAnsi" w:hAnsi="Segoe UI" w:cs="Segoe UI"/>
          <w:sz w:val="18"/>
          <w:szCs w:val="18"/>
          <w:lang w:eastAsia="en-US" w:bidi="ar-SA"/>
        </w:rPr>
      </w:pPr>
    </w:p>
    <w:p w14:paraId="48BFF4B6" w14:textId="77777777" w:rsidR="00D47961" w:rsidRPr="003E52B0" w:rsidRDefault="00D47961" w:rsidP="00D47961">
      <w:pPr>
        <w:adjustRightInd w:val="0"/>
        <w:jc w:val="center"/>
        <w:rPr>
          <w:rFonts w:ascii="Segoe UI" w:hAnsi="Segoe UI" w:cs="Segoe UI"/>
          <w:b/>
          <w:bCs/>
          <w:sz w:val="18"/>
          <w:szCs w:val="18"/>
        </w:rPr>
      </w:pPr>
      <w:r w:rsidRPr="003E52B0">
        <w:rPr>
          <w:rFonts w:ascii="Segoe UI" w:hAnsi="Segoe UI" w:cs="Segoe UI"/>
          <w:b/>
          <w:bCs/>
          <w:sz w:val="18"/>
          <w:szCs w:val="18"/>
        </w:rPr>
        <w:t>Articolo 3</w:t>
      </w:r>
    </w:p>
    <w:p w14:paraId="071BBD24" w14:textId="77777777" w:rsidR="00D47961" w:rsidRPr="003E52B0" w:rsidRDefault="00D47961" w:rsidP="00D47961">
      <w:pPr>
        <w:adjustRightInd w:val="0"/>
        <w:jc w:val="both"/>
        <w:rPr>
          <w:rFonts w:ascii="Segoe UI" w:hAnsi="Segoe UI" w:cs="Segoe UI"/>
          <w:sz w:val="18"/>
          <w:szCs w:val="18"/>
        </w:rPr>
      </w:pPr>
    </w:p>
    <w:p w14:paraId="4E33CB72"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La Società, sin d’ora, accetta che nel caso di mancato rispetto degli impegni anticorruzione assunti con il presente Patto di integrità, comunque accertato da Cfp G. Zanardelli, potranno essere applicate le seguenti sanzioni:</w:t>
      </w:r>
    </w:p>
    <w:p w14:paraId="3410A530" w14:textId="77777777" w:rsidR="00D47961" w:rsidRPr="003E52B0" w:rsidRDefault="00D47961" w:rsidP="00D47961">
      <w:pPr>
        <w:pStyle w:val="Corpotesto"/>
        <w:spacing w:before="4"/>
        <w:rPr>
          <w:rFonts w:ascii="Segoe UI" w:eastAsiaTheme="minorHAnsi" w:hAnsi="Segoe UI" w:cs="Segoe UI"/>
          <w:sz w:val="18"/>
          <w:szCs w:val="18"/>
          <w:lang w:eastAsia="en-US" w:bidi="ar-SA"/>
        </w:rPr>
      </w:pPr>
    </w:p>
    <w:p w14:paraId="7D9DF4EE" w14:textId="77777777" w:rsidR="00D47961" w:rsidRPr="003E52B0" w:rsidRDefault="00D47961" w:rsidP="00D47961">
      <w:pPr>
        <w:pStyle w:val="Paragrafoelenco"/>
        <w:widowControl w:val="0"/>
        <w:numPr>
          <w:ilvl w:val="0"/>
          <w:numId w:val="5"/>
        </w:numPr>
        <w:tabs>
          <w:tab w:val="left" w:pos="473"/>
          <w:tab w:val="left" w:pos="474"/>
        </w:tabs>
        <w:autoSpaceDE w:val="0"/>
        <w:autoSpaceDN w:val="0"/>
        <w:ind w:hanging="362"/>
        <w:contextualSpacing w:val="0"/>
        <w:rPr>
          <w:rFonts w:ascii="Segoe UI" w:hAnsi="Segoe UI" w:cs="Segoe UI"/>
          <w:sz w:val="18"/>
          <w:szCs w:val="18"/>
        </w:rPr>
      </w:pPr>
      <w:r w:rsidRPr="003E52B0">
        <w:rPr>
          <w:rFonts w:ascii="Segoe UI" w:hAnsi="Segoe UI" w:cs="Segoe UI"/>
          <w:sz w:val="18"/>
          <w:szCs w:val="18"/>
        </w:rPr>
        <w:t>Esclusione del concorrente dalla procedura di affidamento;</w:t>
      </w:r>
    </w:p>
    <w:p w14:paraId="2FCA4E24" w14:textId="77777777" w:rsidR="00D47961" w:rsidRPr="003E52B0" w:rsidRDefault="00D47961" w:rsidP="00D47961">
      <w:pPr>
        <w:pStyle w:val="Paragrafoelenco"/>
        <w:widowControl w:val="0"/>
        <w:numPr>
          <w:ilvl w:val="0"/>
          <w:numId w:val="5"/>
        </w:numPr>
        <w:tabs>
          <w:tab w:val="left" w:pos="473"/>
          <w:tab w:val="left" w:pos="474"/>
        </w:tabs>
        <w:autoSpaceDE w:val="0"/>
        <w:autoSpaceDN w:val="0"/>
        <w:spacing w:before="1"/>
        <w:ind w:hanging="362"/>
        <w:contextualSpacing w:val="0"/>
        <w:rPr>
          <w:rFonts w:ascii="Segoe UI" w:hAnsi="Segoe UI" w:cs="Segoe UI"/>
          <w:sz w:val="18"/>
          <w:szCs w:val="18"/>
        </w:rPr>
      </w:pPr>
      <w:r w:rsidRPr="003E52B0">
        <w:rPr>
          <w:rFonts w:ascii="Segoe UI" w:hAnsi="Segoe UI" w:cs="Segoe UI"/>
          <w:sz w:val="18"/>
          <w:szCs w:val="18"/>
        </w:rPr>
        <w:t>Escussione della cauzione a garanzia dell’offerta;</w:t>
      </w:r>
    </w:p>
    <w:p w14:paraId="7F248255" w14:textId="77777777" w:rsidR="00D47961" w:rsidRPr="003E52B0" w:rsidRDefault="00D47961" w:rsidP="00D47961">
      <w:pPr>
        <w:pStyle w:val="Paragrafoelenco"/>
        <w:widowControl w:val="0"/>
        <w:numPr>
          <w:ilvl w:val="0"/>
          <w:numId w:val="5"/>
        </w:numPr>
        <w:tabs>
          <w:tab w:val="left" w:pos="473"/>
          <w:tab w:val="left" w:pos="474"/>
        </w:tabs>
        <w:autoSpaceDE w:val="0"/>
        <w:autoSpaceDN w:val="0"/>
        <w:spacing w:before="1" w:line="274" w:lineRule="exact"/>
        <w:ind w:hanging="362"/>
        <w:contextualSpacing w:val="0"/>
        <w:rPr>
          <w:rFonts w:ascii="Segoe UI" w:hAnsi="Segoe UI" w:cs="Segoe UI"/>
          <w:sz w:val="18"/>
          <w:szCs w:val="18"/>
        </w:rPr>
      </w:pPr>
      <w:r w:rsidRPr="003E52B0">
        <w:rPr>
          <w:rFonts w:ascii="Segoe UI" w:hAnsi="Segoe UI" w:cs="Segoe UI"/>
          <w:sz w:val="18"/>
          <w:szCs w:val="18"/>
        </w:rPr>
        <w:t>Escussione della cauzione definitiva di buona esecuzione del contratto;</w:t>
      </w:r>
    </w:p>
    <w:p w14:paraId="36A8ED1E" w14:textId="77777777" w:rsidR="00D47961" w:rsidRPr="003E52B0" w:rsidRDefault="00D47961" w:rsidP="00D47961">
      <w:pPr>
        <w:pStyle w:val="Paragrafoelenco"/>
        <w:widowControl w:val="0"/>
        <w:numPr>
          <w:ilvl w:val="0"/>
          <w:numId w:val="5"/>
        </w:numPr>
        <w:tabs>
          <w:tab w:val="left" w:pos="473"/>
          <w:tab w:val="left" w:pos="474"/>
        </w:tabs>
        <w:autoSpaceDE w:val="0"/>
        <w:autoSpaceDN w:val="0"/>
        <w:ind w:right="110"/>
        <w:contextualSpacing w:val="0"/>
        <w:rPr>
          <w:rFonts w:ascii="Segoe UI" w:hAnsi="Segoe UI" w:cs="Segoe UI"/>
          <w:sz w:val="18"/>
          <w:szCs w:val="18"/>
        </w:rPr>
      </w:pPr>
      <w:r w:rsidRPr="003E52B0">
        <w:rPr>
          <w:rFonts w:ascii="Segoe UI" w:hAnsi="Segoe UI" w:cs="Segoe UI"/>
          <w:sz w:val="18"/>
          <w:szCs w:val="18"/>
        </w:rPr>
        <w:t>Esclusione del concorrente dalle procedure di affidamento indette da Cfp G. Zanardelli per i successivi 5 (cinque) anni;</w:t>
      </w:r>
    </w:p>
    <w:p w14:paraId="099D63A8" w14:textId="77777777" w:rsidR="00D47961" w:rsidRPr="003E52B0" w:rsidRDefault="00D47961" w:rsidP="00D47961">
      <w:pPr>
        <w:pStyle w:val="Paragrafoelenco"/>
        <w:widowControl w:val="0"/>
        <w:numPr>
          <w:ilvl w:val="0"/>
          <w:numId w:val="5"/>
        </w:numPr>
        <w:tabs>
          <w:tab w:val="left" w:pos="473"/>
          <w:tab w:val="left" w:pos="474"/>
        </w:tabs>
        <w:autoSpaceDE w:val="0"/>
        <w:autoSpaceDN w:val="0"/>
        <w:spacing w:before="1"/>
        <w:ind w:hanging="362"/>
        <w:contextualSpacing w:val="0"/>
        <w:rPr>
          <w:rFonts w:ascii="Segoe UI" w:hAnsi="Segoe UI" w:cs="Segoe UI"/>
          <w:sz w:val="18"/>
          <w:szCs w:val="18"/>
        </w:rPr>
      </w:pPr>
      <w:r w:rsidRPr="003E52B0">
        <w:rPr>
          <w:rFonts w:ascii="Segoe UI" w:hAnsi="Segoe UI" w:cs="Segoe UI"/>
          <w:sz w:val="18"/>
          <w:szCs w:val="18"/>
        </w:rPr>
        <w:t>Risoluzione del contratto.</w:t>
      </w:r>
    </w:p>
    <w:p w14:paraId="7604C9A4" w14:textId="77777777" w:rsidR="00D47961" w:rsidRPr="003E52B0" w:rsidRDefault="00D47961" w:rsidP="00D47961">
      <w:pPr>
        <w:adjustRightInd w:val="0"/>
        <w:jc w:val="both"/>
        <w:rPr>
          <w:rFonts w:ascii="Segoe UI" w:hAnsi="Segoe UI" w:cs="Segoe UI"/>
          <w:sz w:val="18"/>
          <w:szCs w:val="18"/>
        </w:rPr>
      </w:pPr>
    </w:p>
    <w:p w14:paraId="30B89FD3" w14:textId="77777777" w:rsidR="00D47961" w:rsidRPr="003E52B0" w:rsidRDefault="00D47961" w:rsidP="00D47961">
      <w:pPr>
        <w:adjustRightInd w:val="0"/>
        <w:jc w:val="center"/>
        <w:rPr>
          <w:rFonts w:ascii="Segoe UI" w:hAnsi="Segoe UI" w:cs="Segoe UI"/>
          <w:b/>
          <w:bCs/>
          <w:sz w:val="18"/>
          <w:szCs w:val="18"/>
        </w:rPr>
      </w:pPr>
      <w:r w:rsidRPr="003E52B0">
        <w:rPr>
          <w:rFonts w:ascii="Segoe UI" w:hAnsi="Segoe UI" w:cs="Segoe UI"/>
          <w:b/>
          <w:bCs/>
          <w:sz w:val="18"/>
          <w:szCs w:val="18"/>
        </w:rPr>
        <w:t>Articolo 4</w:t>
      </w:r>
    </w:p>
    <w:p w14:paraId="35D8363F" w14:textId="77777777" w:rsidR="00D47961" w:rsidRPr="003E52B0" w:rsidRDefault="00D47961" w:rsidP="00D47961">
      <w:pPr>
        <w:adjustRightInd w:val="0"/>
        <w:rPr>
          <w:rFonts w:ascii="Segoe UI" w:hAnsi="Segoe UI" w:cs="Segoe UI"/>
          <w:sz w:val="18"/>
          <w:szCs w:val="18"/>
        </w:rPr>
      </w:pPr>
    </w:p>
    <w:p w14:paraId="42A5EB80"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Il contenuto del presente Patto di integrità e le relative sanzioni applicabili resteranno in vigore sino alla completa esecuzione del contratto.</w:t>
      </w:r>
    </w:p>
    <w:p w14:paraId="72485474"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Il presente Patto di integrità dovrà essere richiamato dal contratto quale allegato allo stesso onde formarne parte integrante, sostanziale e pattizia.</w:t>
      </w:r>
    </w:p>
    <w:p w14:paraId="5BDCE6DE" w14:textId="77777777" w:rsidR="00D47961" w:rsidRPr="003E52B0" w:rsidRDefault="00D47961" w:rsidP="00D47961">
      <w:pPr>
        <w:adjustRightInd w:val="0"/>
        <w:jc w:val="both"/>
        <w:rPr>
          <w:rFonts w:ascii="Segoe UI" w:hAnsi="Segoe UI" w:cs="Segoe UI"/>
          <w:sz w:val="18"/>
          <w:szCs w:val="18"/>
        </w:rPr>
      </w:pPr>
    </w:p>
    <w:p w14:paraId="4491AEE3" w14:textId="77777777" w:rsidR="00D47961" w:rsidRPr="003E52B0" w:rsidRDefault="00D47961" w:rsidP="00D47961">
      <w:pPr>
        <w:adjustRightInd w:val="0"/>
        <w:jc w:val="center"/>
        <w:rPr>
          <w:rFonts w:ascii="Segoe UI" w:hAnsi="Segoe UI" w:cs="Segoe UI"/>
          <w:b/>
          <w:bCs/>
          <w:sz w:val="18"/>
          <w:szCs w:val="18"/>
        </w:rPr>
      </w:pPr>
      <w:r w:rsidRPr="003E52B0">
        <w:rPr>
          <w:rFonts w:ascii="Segoe UI" w:hAnsi="Segoe UI" w:cs="Segoe UI"/>
          <w:b/>
          <w:bCs/>
          <w:sz w:val="18"/>
          <w:szCs w:val="18"/>
        </w:rPr>
        <w:t>Articolo 5</w:t>
      </w:r>
    </w:p>
    <w:p w14:paraId="23EF04F2" w14:textId="77777777" w:rsidR="00D47961" w:rsidRPr="003E52B0" w:rsidRDefault="00D47961" w:rsidP="00D47961">
      <w:pPr>
        <w:adjustRightInd w:val="0"/>
        <w:jc w:val="center"/>
        <w:rPr>
          <w:rFonts w:ascii="Segoe UI" w:hAnsi="Segoe UI" w:cs="Segoe UI"/>
          <w:sz w:val="18"/>
          <w:szCs w:val="18"/>
        </w:rPr>
      </w:pPr>
    </w:p>
    <w:p w14:paraId="239D8086"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xml:space="preserve">Il presente Patto di integrità deve essere obbligatoriamente sottoscritto in calce e siglato nella parte in basso a destra di ogni pagina che lo compone, dal legale rappresentante della Società partecipante ovvero, in caso di consorzi o raggruppamenti </w:t>
      </w:r>
      <w:r w:rsidRPr="003E52B0">
        <w:rPr>
          <w:rFonts w:ascii="Segoe UI" w:hAnsi="Segoe UI" w:cs="Segoe UI"/>
          <w:sz w:val="18"/>
          <w:szCs w:val="18"/>
        </w:rPr>
        <w:lastRenderedPageBreak/>
        <w:t>temporanei di imprese, dal legale rappresentante degli stessi (ovvero dal legale rappresentante di ciascuna impresa nel caso in cui gli stessi non siano ancora costituiti).</w:t>
      </w:r>
    </w:p>
    <w:p w14:paraId="6C584887"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Il presente Patto di integrità deve essere obbligatoriamente presentato a Cfp G. Zanardelli unitamente all'offerta.</w:t>
      </w:r>
    </w:p>
    <w:p w14:paraId="7C006AE5" w14:textId="77777777" w:rsidR="000E1BD6" w:rsidRPr="003E52B0" w:rsidRDefault="000E1BD6" w:rsidP="00D47961">
      <w:pPr>
        <w:adjustRightInd w:val="0"/>
        <w:jc w:val="center"/>
        <w:rPr>
          <w:rFonts w:ascii="Segoe UI" w:hAnsi="Segoe UI" w:cs="Segoe UI"/>
          <w:b/>
          <w:bCs/>
          <w:sz w:val="18"/>
          <w:szCs w:val="18"/>
        </w:rPr>
      </w:pPr>
    </w:p>
    <w:p w14:paraId="3FA8B54E" w14:textId="77777777" w:rsidR="000E1BD6" w:rsidRPr="003E52B0" w:rsidRDefault="000E1BD6" w:rsidP="00D47961">
      <w:pPr>
        <w:adjustRightInd w:val="0"/>
        <w:jc w:val="center"/>
        <w:rPr>
          <w:rFonts w:ascii="Segoe UI" w:hAnsi="Segoe UI" w:cs="Segoe UI"/>
          <w:b/>
          <w:bCs/>
          <w:sz w:val="18"/>
          <w:szCs w:val="18"/>
        </w:rPr>
      </w:pPr>
    </w:p>
    <w:p w14:paraId="299405E9" w14:textId="77777777" w:rsidR="000E1BD6" w:rsidRPr="003E52B0" w:rsidRDefault="000E1BD6" w:rsidP="00D47961">
      <w:pPr>
        <w:adjustRightInd w:val="0"/>
        <w:jc w:val="center"/>
        <w:rPr>
          <w:rFonts w:ascii="Segoe UI" w:hAnsi="Segoe UI" w:cs="Segoe UI"/>
          <w:b/>
          <w:bCs/>
          <w:sz w:val="18"/>
          <w:szCs w:val="18"/>
        </w:rPr>
      </w:pPr>
    </w:p>
    <w:p w14:paraId="3A7D6797" w14:textId="77777777" w:rsidR="000E1BD6" w:rsidRPr="003E52B0" w:rsidRDefault="000E1BD6" w:rsidP="00D47961">
      <w:pPr>
        <w:adjustRightInd w:val="0"/>
        <w:jc w:val="center"/>
        <w:rPr>
          <w:rFonts w:ascii="Segoe UI" w:hAnsi="Segoe UI" w:cs="Segoe UI"/>
          <w:b/>
          <w:bCs/>
          <w:sz w:val="18"/>
          <w:szCs w:val="18"/>
        </w:rPr>
      </w:pPr>
    </w:p>
    <w:p w14:paraId="59A2CDCF" w14:textId="2EB3958F" w:rsidR="00D47961" w:rsidRPr="003E52B0" w:rsidRDefault="00D47961" w:rsidP="00D47961">
      <w:pPr>
        <w:adjustRightInd w:val="0"/>
        <w:jc w:val="center"/>
        <w:rPr>
          <w:rFonts w:ascii="Segoe UI" w:hAnsi="Segoe UI" w:cs="Segoe UI"/>
          <w:b/>
          <w:bCs/>
          <w:sz w:val="18"/>
          <w:szCs w:val="18"/>
        </w:rPr>
      </w:pPr>
      <w:r w:rsidRPr="003E52B0">
        <w:rPr>
          <w:rFonts w:ascii="Segoe UI" w:hAnsi="Segoe UI" w:cs="Segoe UI"/>
          <w:b/>
          <w:bCs/>
          <w:sz w:val="18"/>
          <w:szCs w:val="18"/>
        </w:rPr>
        <w:t>Articolo 6</w:t>
      </w:r>
    </w:p>
    <w:p w14:paraId="55BE5544" w14:textId="77777777" w:rsidR="00D47961" w:rsidRPr="003E52B0" w:rsidRDefault="00D47961" w:rsidP="00D47961">
      <w:pPr>
        <w:adjustRightInd w:val="0"/>
        <w:jc w:val="center"/>
        <w:rPr>
          <w:rFonts w:ascii="Segoe UI" w:hAnsi="Segoe UI" w:cs="Segoe UI"/>
          <w:sz w:val="18"/>
          <w:szCs w:val="18"/>
        </w:rPr>
      </w:pPr>
    </w:p>
    <w:p w14:paraId="01D9EE18"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Ogni controversia relativa all’interpretazione e/o esecuzione del presente Patto di integrità tra Cfp G. Zanardelli ed i partecipanti alle procedure di affidamento, sarà risolta dall’Autorità Giudiziaria competente.</w:t>
      </w:r>
    </w:p>
    <w:p w14:paraId="208FC0C6" w14:textId="77777777" w:rsidR="00D47961" w:rsidRPr="003E52B0" w:rsidRDefault="00D47961" w:rsidP="00D47961">
      <w:pPr>
        <w:adjustRightInd w:val="0"/>
        <w:jc w:val="both"/>
        <w:rPr>
          <w:rFonts w:ascii="Segoe UI" w:hAnsi="Segoe UI" w:cs="Segoe UI"/>
          <w:sz w:val="18"/>
          <w:szCs w:val="18"/>
        </w:rPr>
      </w:pPr>
    </w:p>
    <w:p w14:paraId="45E32C4C" w14:textId="77777777" w:rsidR="00D47961" w:rsidRPr="003E52B0" w:rsidRDefault="00D47961" w:rsidP="00D47961">
      <w:pPr>
        <w:pStyle w:val="Corpotesto"/>
        <w:spacing w:before="3"/>
        <w:rPr>
          <w:rFonts w:ascii="Segoe UI" w:eastAsiaTheme="minorHAnsi" w:hAnsi="Segoe UI" w:cs="Segoe UI"/>
          <w:sz w:val="18"/>
          <w:szCs w:val="18"/>
          <w:lang w:eastAsia="en-US" w:bidi="ar-SA"/>
        </w:rPr>
      </w:pPr>
    </w:p>
    <w:p w14:paraId="37272B36" w14:textId="3A919665" w:rsidR="00D47961" w:rsidRPr="003E52B0" w:rsidRDefault="003E52B0" w:rsidP="00D47961">
      <w:pPr>
        <w:pStyle w:val="Corpotesto"/>
        <w:spacing w:before="100"/>
        <w:rPr>
          <w:rFonts w:ascii="Segoe UI" w:eastAsiaTheme="minorHAnsi" w:hAnsi="Segoe UI" w:cs="Segoe UI"/>
          <w:sz w:val="18"/>
          <w:szCs w:val="18"/>
          <w:lang w:eastAsia="en-US" w:bidi="ar-SA"/>
        </w:rPr>
      </w:pPr>
      <w:r>
        <w:rPr>
          <w:rFonts w:ascii="Segoe UI" w:eastAsiaTheme="minorHAnsi" w:hAnsi="Segoe UI" w:cs="Segoe UI"/>
          <w:sz w:val="18"/>
          <w:szCs w:val="18"/>
          <w:lang w:eastAsia="en-US" w:bidi="ar-SA"/>
        </w:rPr>
        <w:t xml:space="preserve">Brescia, </w:t>
      </w:r>
      <w:proofErr w:type="spellStart"/>
      <w:r w:rsidR="000A2935">
        <w:rPr>
          <w:rFonts w:ascii="Segoe UI" w:eastAsiaTheme="minorHAnsi" w:hAnsi="Segoe UI" w:cs="Segoe UI"/>
          <w:sz w:val="18"/>
          <w:szCs w:val="18"/>
          <w:lang w:eastAsia="en-US" w:bidi="ar-SA"/>
        </w:rPr>
        <w:t>xxxxxxxxxxxxxxxxxxxxxxxx</w:t>
      </w:r>
      <w:proofErr w:type="spellEnd"/>
    </w:p>
    <w:p w14:paraId="74B19B05" w14:textId="77777777" w:rsidR="00D47961" w:rsidRPr="003E52B0" w:rsidRDefault="00D47961" w:rsidP="00D47961">
      <w:pPr>
        <w:pStyle w:val="Corpotesto"/>
        <w:spacing w:before="10"/>
        <w:rPr>
          <w:rFonts w:ascii="Segoe UI" w:eastAsiaTheme="minorHAnsi" w:hAnsi="Segoe UI" w:cs="Segoe UI"/>
          <w:sz w:val="18"/>
          <w:szCs w:val="18"/>
          <w:lang w:eastAsia="en-US" w:bidi="ar-SA"/>
        </w:rPr>
      </w:pPr>
    </w:p>
    <w:p w14:paraId="5C94F7F0" w14:textId="77777777" w:rsidR="00D47961" w:rsidRPr="003E52B0" w:rsidRDefault="00D47961" w:rsidP="00D47961">
      <w:pPr>
        <w:pStyle w:val="Corpotesto"/>
        <w:tabs>
          <w:tab w:val="left" w:pos="5529"/>
        </w:tabs>
        <w:spacing w:before="9"/>
        <w:rPr>
          <w:rFonts w:ascii="Segoe UI" w:eastAsiaTheme="minorHAnsi" w:hAnsi="Segoe UI" w:cs="Segoe UI"/>
          <w:sz w:val="18"/>
          <w:szCs w:val="18"/>
          <w:lang w:eastAsia="en-US" w:bidi="ar-SA"/>
        </w:rPr>
      </w:pPr>
    </w:p>
    <w:p w14:paraId="59F8AC65" w14:textId="2FF9E17A" w:rsidR="00D47961" w:rsidRPr="003E52B0" w:rsidRDefault="00D47961" w:rsidP="00D47961">
      <w:pPr>
        <w:pStyle w:val="Corpotesto"/>
        <w:tabs>
          <w:tab w:val="left" w:pos="5529"/>
        </w:tabs>
        <w:spacing w:before="9"/>
        <w:rPr>
          <w:rFonts w:ascii="Segoe UI" w:eastAsiaTheme="minorHAnsi" w:hAnsi="Segoe UI" w:cs="Segoe UI"/>
          <w:sz w:val="18"/>
          <w:szCs w:val="18"/>
          <w:lang w:eastAsia="en-US" w:bidi="ar-SA"/>
        </w:rPr>
      </w:pPr>
      <w:r w:rsidRPr="003E52B0">
        <w:rPr>
          <w:rFonts w:ascii="Segoe UI" w:eastAsiaTheme="minorHAnsi" w:hAnsi="Segoe UI" w:cs="Segoe UI"/>
          <w:sz w:val="18"/>
          <w:szCs w:val="18"/>
          <w:lang w:eastAsia="en-US" w:bidi="ar-SA"/>
        </w:rPr>
        <w:t>Per Cfp G. Zanardelli</w:t>
      </w:r>
      <w:r w:rsidRPr="003E52B0">
        <w:rPr>
          <w:rFonts w:ascii="Segoe UI" w:eastAsiaTheme="minorHAnsi" w:hAnsi="Segoe UI" w:cs="Segoe UI"/>
          <w:sz w:val="18"/>
          <w:szCs w:val="18"/>
          <w:lang w:eastAsia="en-US" w:bidi="ar-SA"/>
        </w:rPr>
        <w:tab/>
        <w:t xml:space="preserve">Per la Società </w:t>
      </w:r>
    </w:p>
    <w:p w14:paraId="33FA8259" w14:textId="6AFD24C5" w:rsidR="00D47961" w:rsidRPr="003E52B0" w:rsidRDefault="003E52B0" w:rsidP="00D47961">
      <w:pPr>
        <w:pStyle w:val="Corpotesto"/>
        <w:tabs>
          <w:tab w:val="left" w:pos="5529"/>
        </w:tabs>
        <w:spacing w:before="100"/>
        <w:rPr>
          <w:rFonts w:ascii="Segoe UI" w:eastAsiaTheme="minorHAnsi" w:hAnsi="Segoe UI" w:cs="Segoe UI"/>
          <w:sz w:val="18"/>
          <w:szCs w:val="18"/>
          <w:lang w:eastAsia="en-US" w:bidi="ar-SA"/>
        </w:rPr>
      </w:pPr>
      <w:r>
        <w:rPr>
          <w:rFonts w:ascii="Segoe UI" w:hAnsi="Segoe UI" w:cs="Segoe UI"/>
          <w:sz w:val="18"/>
          <w:szCs w:val="18"/>
        </w:rPr>
        <w:t xml:space="preserve">f.to </w:t>
      </w:r>
      <w:r w:rsidR="00D47961" w:rsidRPr="003E52B0">
        <w:rPr>
          <w:rFonts w:ascii="Segoe UI" w:hAnsi="Segoe UI" w:cs="Segoe UI"/>
          <w:sz w:val="18"/>
          <w:szCs w:val="18"/>
        </w:rPr>
        <w:t xml:space="preserve">Il </w:t>
      </w:r>
      <w:r w:rsidR="000E1BD6" w:rsidRPr="003E52B0">
        <w:rPr>
          <w:rFonts w:ascii="Segoe UI" w:hAnsi="Segoe UI" w:cs="Segoe UI"/>
          <w:sz w:val="18"/>
          <w:szCs w:val="18"/>
        </w:rPr>
        <w:t xml:space="preserve">Legale </w:t>
      </w:r>
      <w:r w:rsidR="00937566">
        <w:rPr>
          <w:rFonts w:ascii="Segoe UI" w:hAnsi="Segoe UI" w:cs="Segoe UI"/>
          <w:sz w:val="18"/>
          <w:szCs w:val="18"/>
        </w:rPr>
        <w:t xml:space="preserve">Pro tempore </w:t>
      </w:r>
      <w:r w:rsidR="000E1BD6" w:rsidRPr="003E52B0">
        <w:rPr>
          <w:rFonts w:ascii="Segoe UI" w:hAnsi="Segoe UI" w:cs="Segoe UI"/>
          <w:sz w:val="18"/>
          <w:szCs w:val="18"/>
        </w:rPr>
        <w:t>Rappresentante</w:t>
      </w:r>
      <w:r w:rsidR="000E1BD6" w:rsidRPr="003E52B0">
        <w:rPr>
          <w:rFonts w:ascii="Segoe UI" w:eastAsiaTheme="minorHAnsi" w:hAnsi="Segoe UI" w:cs="Segoe UI"/>
          <w:sz w:val="18"/>
          <w:szCs w:val="18"/>
          <w:lang w:eastAsia="en-US" w:bidi="ar-SA"/>
        </w:rPr>
        <w:tab/>
        <w:t>I</w:t>
      </w:r>
      <w:r w:rsidR="00D47961" w:rsidRPr="003E52B0">
        <w:rPr>
          <w:rFonts w:ascii="Segoe UI" w:eastAsiaTheme="minorHAnsi" w:hAnsi="Segoe UI" w:cs="Segoe UI"/>
          <w:sz w:val="18"/>
          <w:szCs w:val="18"/>
          <w:lang w:eastAsia="en-US" w:bidi="ar-SA"/>
        </w:rPr>
        <w:t>l legale rappresentante</w:t>
      </w:r>
    </w:p>
    <w:p w14:paraId="4BD857E9" w14:textId="77777777" w:rsidR="00EB3093" w:rsidRDefault="00EB3093" w:rsidP="00D47961">
      <w:pPr>
        <w:tabs>
          <w:tab w:val="left" w:pos="990"/>
          <w:tab w:val="left" w:pos="5529"/>
        </w:tabs>
        <w:rPr>
          <w:rFonts w:ascii="Segoe UI" w:hAnsi="Segoe UI" w:cs="Segoe UI"/>
          <w:sz w:val="18"/>
          <w:szCs w:val="18"/>
        </w:rPr>
      </w:pPr>
    </w:p>
    <w:p w14:paraId="401C100E" w14:textId="77777777" w:rsidR="00EB3093" w:rsidRDefault="00EB3093" w:rsidP="00D47961">
      <w:pPr>
        <w:tabs>
          <w:tab w:val="left" w:pos="990"/>
          <w:tab w:val="left" w:pos="5529"/>
        </w:tabs>
        <w:rPr>
          <w:rFonts w:ascii="Segoe UI" w:hAnsi="Segoe UI" w:cs="Segoe UI"/>
          <w:sz w:val="18"/>
          <w:szCs w:val="18"/>
        </w:rPr>
      </w:pPr>
    </w:p>
    <w:p w14:paraId="2C675A23" w14:textId="45B15BD0" w:rsidR="00D47961" w:rsidRPr="003E52B0" w:rsidRDefault="00D47961" w:rsidP="00D47961">
      <w:pPr>
        <w:tabs>
          <w:tab w:val="left" w:pos="990"/>
          <w:tab w:val="left" w:pos="5529"/>
        </w:tabs>
        <w:rPr>
          <w:rFonts w:ascii="Segoe UI" w:hAnsi="Segoe UI" w:cs="Segoe UI"/>
          <w:sz w:val="18"/>
          <w:szCs w:val="18"/>
        </w:rPr>
      </w:pPr>
      <w:r w:rsidRPr="003E52B0">
        <w:rPr>
          <w:rFonts w:ascii="Segoe UI" w:hAnsi="Segoe UI" w:cs="Segoe UI"/>
          <w:sz w:val="18"/>
          <w:szCs w:val="18"/>
        </w:rPr>
        <w:t>_____________________________</w:t>
      </w:r>
    </w:p>
    <w:p w14:paraId="13F9C756" w14:textId="77777777" w:rsidR="002F6BA4" w:rsidRPr="003E52B0" w:rsidRDefault="002F6BA4" w:rsidP="002F6BA4">
      <w:pPr>
        <w:tabs>
          <w:tab w:val="left" w:pos="495"/>
        </w:tabs>
        <w:spacing w:line="360" w:lineRule="auto"/>
        <w:rPr>
          <w:rFonts w:ascii="Segoe UI" w:hAnsi="Segoe UI" w:cs="Segoe UI"/>
          <w:sz w:val="18"/>
          <w:szCs w:val="18"/>
        </w:rPr>
      </w:pPr>
    </w:p>
    <w:sectPr w:rsidR="002F6BA4" w:rsidRPr="003E52B0" w:rsidSect="000E1BD6">
      <w:headerReference w:type="default" r:id="rId9"/>
      <w:footerReference w:type="default" r:id="rId10"/>
      <w:pgSz w:w="11900" w:h="16840"/>
      <w:pgMar w:top="426" w:right="1127" w:bottom="1985" w:left="851"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40596C" w14:textId="77777777" w:rsidR="00D228F2" w:rsidRDefault="00D228F2" w:rsidP="00580CF9">
      <w:r>
        <w:separator/>
      </w:r>
    </w:p>
  </w:endnote>
  <w:endnote w:type="continuationSeparator" w:id="0">
    <w:p w14:paraId="661C13E1" w14:textId="77777777" w:rsidR="00D228F2" w:rsidRDefault="00D228F2" w:rsidP="00580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CA749" w14:textId="77777777" w:rsidR="00580CF9" w:rsidRDefault="00167B0A" w:rsidP="00580CF9">
    <w:pPr>
      <w:pStyle w:val="Pidipagina"/>
    </w:pPr>
    <w:r>
      <w:rPr>
        <w:noProof/>
      </w:rPr>
      <w:drawing>
        <wp:inline distT="0" distB="0" distL="0" distR="0" wp14:anchorId="4D6F73CA" wp14:editId="47B9E53F">
          <wp:extent cx="6475730" cy="772160"/>
          <wp:effectExtent l="0" t="0" r="1270" b="2540"/>
          <wp:docPr id="1591713024" name="Immagine 1591713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de Legale_Tavola disegno 1 copia 13.jpg"/>
                  <pic:cNvPicPr/>
                </pic:nvPicPr>
                <pic:blipFill>
                  <a:blip r:embed="rId1">
                    <a:extLst>
                      <a:ext uri="{28A0092B-C50C-407E-A947-70E740481C1C}">
                        <a14:useLocalDpi xmlns:a14="http://schemas.microsoft.com/office/drawing/2010/main" val="0"/>
                      </a:ext>
                    </a:extLst>
                  </a:blip>
                  <a:stretch>
                    <a:fillRect/>
                  </a:stretch>
                </pic:blipFill>
                <pic:spPr>
                  <a:xfrm>
                    <a:off x="0" y="0"/>
                    <a:ext cx="6475730" cy="7721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60E0D1" w14:textId="77777777" w:rsidR="00D228F2" w:rsidRDefault="00D228F2" w:rsidP="00580CF9">
      <w:r>
        <w:separator/>
      </w:r>
    </w:p>
  </w:footnote>
  <w:footnote w:type="continuationSeparator" w:id="0">
    <w:p w14:paraId="6D85A7CD" w14:textId="77777777" w:rsidR="00D228F2" w:rsidRDefault="00D228F2" w:rsidP="00580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4629D" w14:textId="3E817AD2" w:rsidR="00580CF9" w:rsidRDefault="00580CF9" w:rsidP="00580CF9">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186C76"/>
    <w:multiLevelType w:val="hybridMultilevel"/>
    <w:tmpl w:val="806C4526"/>
    <w:lvl w:ilvl="0" w:tplc="237A85DC">
      <w:numFmt w:val="bullet"/>
      <w:lvlText w:val="-"/>
      <w:lvlJc w:val="left"/>
      <w:pPr>
        <w:ind w:left="473" w:hanging="361"/>
      </w:pPr>
      <w:rPr>
        <w:rFonts w:ascii="Times New Roman" w:eastAsia="Times New Roman" w:hAnsi="Times New Roman" w:cs="Times New Roman" w:hint="default"/>
        <w:w w:val="100"/>
        <w:sz w:val="23"/>
        <w:szCs w:val="23"/>
        <w:lang w:val="it-IT" w:eastAsia="it-IT" w:bidi="it-IT"/>
      </w:rPr>
    </w:lvl>
    <w:lvl w:ilvl="1" w:tplc="F08CAAB4">
      <w:numFmt w:val="bullet"/>
      <w:lvlText w:val="•"/>
      <w:lvlJc w:val="left"/>
      <w:pPr>
        <w:ind w:left="1418" w:hanging="361"/>
      </w:pPr>
      <w:rPr>
        <w:rFonts w:hint="default"/>
        <w:lang w:val="it-IT" w:eastAsia="it-IT" w:bidi="it-IT"/>
      </w:rPr>
    </w:lvl>
    <w:lvl w:ilvl="2" w:tplc="35D81B0E">
      <w:numFmt w:val="bullet"/>
      <w:lvlText w:val="•"/>
      <w:lvlJc w:val="left"/>
      <w:pPr>
        <w:ind w:left="2357" w:hanging="361"/>
      </w:pPr>
      <w:rPr>
        <w:rFonts w:hint="default"/>
        <w:lang w:val="it-IT" w:eastAsia="it-IT" w:bidi="it-IT"/>
      </w:rPr>
    </w:lvl>
    <w:lvl w:ilvl="3" w:tplc="367C9DFE">
      <w:numFmt w:val="bullet"/>
      <w:lvlText w:val="•"/>
      <w:lvlJc w:val="left"/>
      <w:pPr>
        <w:ind w:left="3295" w:hanging="361"/>
      </w:pPr>
      <w:rPr>
        <w:rFonts w:hint="default"/>
        <w:lang w:val="it-IT" w:eastAsia="it-IT" w:bidi="it-IT"/>
      </w:rPr>
    </w:lvl>
    <w:lvl w:ilvl="4" w:tplc="B54CAC3C">
      <w:numFmt w:val="bullet"/>
      <w:lvlText w:val="•"/>
      <w:lvlJc w:val="left"/>
      <w:pPr>
        <w:ind w:left="4234" w:hanging="361"/>
      </w:pPr>
      <w:rPr>
        <w:rFonts w:hint="default"/>
        <w:lang w:val="it-IT" w:eastAsia="it-IT" w:bidi="it-IT"/>
      </w:rPr>
    </w:lvl>
    <w:lvl w:ilvl="5" w:tplc="F850B28C">
      <w:numFmt w:val="bullet"/>
      <w:lvlText w:val="•"/>
      <w:lvlJc w:val="left"/>
      <w:pPr>
        <w:ind w:left="5173" w:hanging="361"/>
      </w:pPr>
      <w:rPr>
        <w:rFonts w:hint="default"/>
        <w:lang w:val="it-IT" w:eastAsia="it-IT" w:bidi="it-IT"/>
      </w:rPr>
    </w:lvl>
    <w:lvl w:ilvl="6" w:tplc="3DA8E602">
      <w:numFmt w:val="bullet"/>
      <w:lvlText w:val="•"/>
      <w:lvlJc w:val="left"/>
      <w:pPr>
        <w:ind w:left="6111" w:hanging="361"/>
      </w:pPr>
      <w:rPr>
        <w:rFonts w:hint="default"/>
        <w:lang w:val="it-IT" w:eastAsia="it-IT" w:bidi="it-IT"/>
      </w:rPr>
    </w:lvl>
    <w:lvl w:ilvl="7" w:tplc="649E5E12">
      <w:numFmt w:val="bullet"/>
      <w:lvlText w:val="•"/>
      <w:lvlJc w:val="left"/>
      <w:pPr>
        <w:ind w:left="7050" w:hanging="361"/>
      </w:pPr>
      <w:rPr>
        <w:rFonts w:hint="default"/>
        <w:lang w:val="it-IT" w:eastAsia="it-IT" w:bidi="it-IT"/>
      </w:rPr>
    </w:lvl>
    <w:lvl w:ilvl="8" w:tplc="6A5EF93E">
      <w:numFmt w:val="bullet"/>
      <w:lvlText w:val="•"/>
      <w:lvlJc w:val="left"/>
      <w:pPr>
        <w:ind w:left="7989" w:hanging="361"/>
      </w:pPr>
      <w:rPr>
        <w:rFonts w:hint="default"/>
        <w:lang w:val="it-IT" w:eastAsia="it-IT" w:bidi="it-IT"/>
      </w:rPr>
    </w:lvl>
  </w:abstractNum>
  <w:abstractNum w:abstractNumId="1" w15:restartNumberingAfterBreak="0">
    <w:nsid w:val="57C44521"/>
    <w:multiLevelType w:val="hybridMultilevel"/>
    <w:tmpl w:val="E6AA9C6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60A8561B"/>
    <w:multiLevelType w:val="hybridMultilevel"/>
    <w:tmpl w:val="3EC4627E"/>
    <w:lvl w:ilvl="0" w:tplc="0410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298" w:hanging="360"/>
      </w:pPr>
      <w:rPr>
        <w:rFonts w:cs="Times New Roman"/>
      </w:rPr>
    </w:lvl>
    <w:lvl w:ilvl="2" w:tplc="0409001B" w:tentative="1">
      <w:start w:val="1"/>
      <w:numFmt w:val="lowerRoman"/>
      <w:lvlText w:val="%3."/>
      <w:lvlJc w:val="right"/>
      <w:pPr>
        <w:ind w:left="2018" w:hanging="180"/>
      </w:pPr>
      <w:rPr>
        <w:rFonts w:cs="Times New Roman"/>
      </w:rPr>
    </w:lvl>
    <w:lvl w:ilvl="3" w:tplc="0409000F" w:tentative="1">
      <w:start w:val="1"/>
      <w:numFmt w:val="decimal"/>
      <w:lvlText w:val="%4."/>
      <w:lvlJc w:val="left"/>
      <w:pPr>
        <w:ind w:left="2738" w:hanging="360"/>
      </w:pPr>
      <w:rPr>
        <w:rFonts w:cs="Times New Roman"/>
      </w:rPr>
    </w:lvl>
    <w:lvl w:ilvl="4" w:tplc="04090019" w:tentative="1">
      <w:start w:val="1"/>
      <w:numFmt w:val="lowerLetter"/>
      <w:lvlText w:val="%5."/>
      <w:lvlJc w:val="left"/>
      <w:pPr>
        <w:ind w:left="3458" w:hanging="360"/>
      </w:pPr>
      <w:rPr>
        <w:rFonts w:cs="Times New Roman"/>
      </w:rPr>
    </w:lvl>
    <w:lvl w:ilvl="5" w:tplc="0409001B" w:tentative="1">
      <w:start w:val="1"/>
      <w:numFmt w:val="lowerRoman"/>
      <w:lvlText w:val="%6."/>
      <w:lvlJc w:val="right"/>
      <w:pPr>
        <w:ind w:left="4178" w:hanging="180"/>
      </w:pPr>
      <w:rPr>
        <w:rFonts w:cs="Times New Roman"/>
      </w:rPr>
    </w:lvl>
    <w:lvl w:ilvl="6" w:tplc="0409000F" w:tentative="1">
      <w:start w:val="1"/>
      <w:numFmt w:val="decimal"/>
      <w:lvlText w:val="%7."/>
      <w:lvlJc w:val="left"/>
      <w:pPr>
        <w:ind w:left="4898" w:hanging="360"/>
      </w:pPr>
      <w:rPr>
        <w:rFonts w:cs="Times New Roman"/>
      </w:rPr>
    </w:lvl>
    <w:lvl w:ilvl="7" w:tplc="04090019" w:tentative="1">
      <w:start w:val="1"/>
      <w:numFmt w:val="lowerLetter"/>
      <w:lvlText w:val="%8."/>
      <w:lvlJc w:val="left"/>
      <w:pPr>
        <w:ind w:left="5618" w:hanging="360"/>
      </w:pPr>
      <w:rPr>
        <w:rFonts w:cs="Times New Roman"/>
      </w:rPr>
    </w:lvl>
    <w:lvl w:ilvl="8" w:tplc="0409001B" w:tentative="1">
      <w:start w:val="1"/>
      <w:numFmt w:val="lowerRoman"/>
      <w:lvlText w:val="%9."/>
      <w:lvlJc w:val="right"/>
      <w:pPr>
        <w:ind w:left="6338" w:hanging="180"/>
      </w:pPr>
      <w:rPr>
        <w:rFonts w:cs="Times New Roman"/>
      </w:rPr>
    </w:lvl>
  </w:abstractNum>
  <w:abstractNum w:abstractNumId="3" w15:restartNumberingAfterBreak="0">
    <w:nsid w:val="69C15706"/>
    <w:multiLevelType w:val="hybridMultilevel"/>
    <w:tmpl w:val="B0BA42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6E9A6855"/>
    <w:multiLevelType w:val="hybridMultilevel"/>
    <w:tmpl w:val="94261F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23179724">
    <w:abstractNumId w:val="3"/>
  </w:num>
  <w:num w:numId="2" w16cid:durableId="1567567746">
    <w:abstractNumId w:val="2"/>
  </w:num>
  <w:num w:numId="3" w16cid:durableId="1999846629">
    <w:abstractNumId w:val="4"/>
  </w:num>
  <w:num w:numId="4" w16cid:durableId="1104762578">
    <w:abstractNumId w:val="1"/>
  </w:num>
  <w:num w:numId="5" w16cid:durableId="346567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CF9"/>
    <w:rsid w:val="00031171"/>
    <w:rsid w:val="0005034F"/>
    <w:rsid w:val="00085828"/>
    <w:rsid w:val="000A2935"/>
    <w:rsid w:val="000B2B81"/>
    <w:rsid w:val="000E1BD6"/>
    <w:rsid w:val="00115085"/>
    <w:rsid w:val="001534B3"/>
    <w:rsid w:val="00167B0A"/>
    <w:rsid w:val="001A2A66"/>
    <w:rsid w:val="00236F44"/>
    <w:rsid w:val="002F6BA4"/>
    <w:rsid w:val="003C57AB"/>
    <w:rsid w:val="003E52B0"/>
    <w:rsid w:val="004F0EFC"/>
    <w:rsid w:val="0052279B"/>
    <w:rsid w:val="00575355"/>
    <w:rsid w:val="005764DE"/>
    <w:rsid w:val="00577BF8"/>
    <w:rsid w:val="00580CF9"/>
    <w:rsid w:val="00596661"/>
    <w:rsid w:val="005C2B25"/>
    <w:rsid w:val="006C03F8"/>
    <w:rsid w:val="006D6CE3"/>
    <w:rsid w:val="00706B82"/>
    <w:rsid w:val="007646E5"/>
    <w:rsid w:val="007A7732"/>
    <w:rsid w:val="008039D3"/>
    <w:rsid w:val="00937566"/>
    <w:rsid w:val="00986F00"/>
    <w:rsid w:val="00A33524"/>
    <w:rsid w:val="00A741AC"/>
    <w:rsid w:val="00A96E32"/>
    <w:rsid w:val="00B96596"/>
    <w:rsid w:val="00BC66EB"/>
    <w:rsid w:val="00BE5714"/>
    <w:rsid w:val="00BF320C"/>
    <w:rsid w:val="00D228F2"/>
    <w:rsid w:val="00D47961"/>
    <w:rsid w:val="00DA1E9D"/>
    <w:rsid w:val="00E271BF"/>
    <w:rsid w:val="00E66A93"/>
    <w:rsid w:val="00EA1D0D"/>
    <w:rsid w:val="00EA48C2"/>
    <w:rsid w:val="00EB3093"/>
    <w:rsid w:val="00EC11CB"/>
    <w:rsid w:val="00F70594"/>
    <w:rsid w:val="00F812B8"/>
    <w:rsid w:val="00F82BEF"/>
    <w:rsid w:val="00FF48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6040D"/>
  <w15:chartTrackingRefBased/>
  <w15:docId w15:val="{4F9D8B48-52A4-DD4B-9039-8C61DC032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52279B"/>
    <w:pPr>
      <w:spacing w:before="100" w:beforeAutospacing="1" w:after="100" w:afterAutospacing="1"/>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80CF9"/>
    <w:pPr>
      <w:tabs>
        <w:tab w:val="center" w:pos="4819"/>
        <w:tab w:val="right" w:pos="9638"/>
      </w:tabs>
    </w:pPr>
  </w:style>
  <w:style w:type="character" w:customStyle="1" w:styleId="IntestazioneCarattere">
    <w:name w:val="Intestazione Carattere"/>
    <w:basedOn w:val="Carpredefinitoparagrafo"/>
    <w:link w:val="Intestazione"/>
    <w:uiPriority w:val="99"/>
    <w:rsid w:val="00580CF9"/>
  </w:style>
  <w:style w:type="paragraph" w:styleId="Pidipagina">
    <w:name w:val="footer"/>
    <w:basedOn w:val="Normale"/>
    <w:link w:val="PidipaginaCarattere"/>
    <w:uiPriority w:val="99"/>
    <w:unhideWhenUsed/>
    <w:rsid w:val="00580CF9"/>
    <w:pPr>
      <w:tabs>
        <w:tab w:val="center" w:pos="4819"/>
        <w:tab w:val="right" w:pos="9638"/>
      </w:tabs>
    </w:pPr>
  </w:style>
  <w:style w:type="character" w:customStyle="1" w:styleId="PidipaginaCarattere">
    <w:name w:val="Piè di pagina Carattere"/>
    <w:basedOn w:val="Carpredefinitoparagrafo"/>
    <w:link w:val="Pidipagina"/>
    <w:uiPriority w:val="99"/>
    <w:rsid w:val="00580CF9"/>
  </w:style>
  <w:style w:type="paragraph" w:styleId="Testofumetto">
    <w:name w:val="Balloon Text"/>
    <w:basedOn w:val="Normale"/>
    <w:link w:val="TestofumettoCarattere"/>
    <w:uiPriority w:val="99"/>
    <w:semiHidden/>
    <w:unhideWhenUsed/>
    <w:rsid w:val="00575355"/>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575355"/>
    <w:rPr>
      <w:rFonts w:ascii="Times New Roman" w:hAnsi="Times New Roman" w:cs="Times New Roman"/>
      <w:sz w:val="18"/>
      <w:szCs w:val="18"/>
    </w:rPr>
  </w:style>
  <w:style w:type="character" w:customStyle="1" w:styleId="Titolo3Carattere">
    <w:name w:val="Titolo 3 Carattere"/>
    <w:basedOn w:val="Carpredefinitoparagrafo"/>
    <w:link w:val="Titolo3"/>
    <w:uiPriority w:val="9"/>
    <w:rsid w:val="0052279B"/>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52279B"/>
    <w:pPr>
      <w:spacing w:before="100" w:beforeAutospacing="1" w:after="100" w:afterAutospacing="1"/>
    </w:pPr>
    <w:rPr>
      <w:rFonts w:ascii="Times New Roman" w:eastAsia="Times New Roman" w:hAnsi="Times New Roman" w:cs="Times New Roman"/>
      <w:lang w:eastAsia="it-IT"/>
    </w:rPr>
  </w:style>
  <w:style w:type="paragraph" w:styleId="Paragrafoelenco">
    <w:name w:val="List Paragraph"/>
    <w:basedOn w:val="Normale"/>
    <w:uiPriority w:val="1"/>
    <w:qFormat/>
    <w:rsid w:val="00115085"/>
    <w:pPr>
      <w:ind w:left="720"/>
      <w:contextualSpacing/>
    </w:pPr>
  </w:style>
  <w:style w:type="paragraph" w:styleId="Corpotesto">
    <w:name w:val="Body Text"/>
    <w:basedOn w:val="Normale"/>
    <w:link w:val="CorpotestoCarattere"/>
    <w:uiPriority w:val="1"/>
    <w:qFormat/>
    <w:rsid w:val="00D47961"/>
    <w:pPr>
      <w:widowControl w:val="0"/>
      <w:autoSpaceDE w:val="0"/>
      <w:autoSpaceDN w:val="0"/>
    </w:pPr>
    <w:rPr>
      <w:rFonts w:ascii="Garamond" w:eastAsia="Garamond" w:hAnsi="Garamond" w:cs="Garamond"/>
      <w:sz w:val="23"/>
      <w:szCs w:val="23"/>
      <w:lang w:eastAsia="it-IT" w:bidi="it-IT"/>
    </w:rPr>
  </w:style>
  <w:style w:type="character" w:customStyle="1" w:styleId="CorpotestoCarattere">
    <w:name w:val="Corpo testo Carattere"/>
    <w:basedOn w:val="Carpredefinitoparagrafo"/>
    <w:link w:val="Corpotesto"/>
    <w:uiPriority w:val="1"/>
    <w:rsid w:val="00D47961"/>
    <w:rPr>
      <w:rFonts w:ascii="Garamond" w:eastAsia="Garamond" w:hAnsi="Garamond" w:cs="Garamond"/>
      <w:sz w:val="23"/>
      <w:szCs w:val="23"/>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8906367">
      <w:bodyDiv w:val="1"/>
      <w:marLeft w:val="0"/>
      <w:marRight w:val="0"/>
      <w:marTop w:val="0"/>
      <w:marBottom w:val="0"/>
      <w:divBdr>
        <w:top w:val="none" w:sz="0" w:space="0" w:color="auto"/>
        <w:left w:val="none" w:sz="0" w:space="0" w:color="auto"/>
        <w:bottom w:val="none" w:sz="0" w:space="0" w:color="auto"/>
        <w:right w:val="none" w:sz="0" w:space="0" w:color="auto"/>
      </w:divBdr>
      <w:divsChild>
        <w:div w:id="1446314090">
          <w:marLeft w:val="432"/>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4C231-685B-450D-A6EF-E0B811B24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1176</Words>
  <Characters>6706</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Maroni - CFP Zanardelli</dc:creator>
  <cp:keywords/>
  <dc:description/>
  <cp:lastModifiedBy>AMM - Marcella Gavazzi</cp:lastModifiedBy>
  <cp:revision>11</cp:revision>
  <cp:lastPrinted>2019-07-12T08:40:00Z</cp:lastPrinted>
  <dcterms:created xsi:type="dcterms:W3CDTF">2020-05-22T10:30:00Z</dcterms:created>
  <dcterms:modified xsi:type="dcterms:W3CDTF">2025-02-20T15:27:00Z</dcterms:modified>
</cp:coreProperties>
</file>