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103A59" w14:textId="77777777" w:rsidR="00B0291A" w:rsidRPr="00317315" w:rsidRDefault="00B0291A" w:rsidP="00B0291A">
      <w:pPr>
        <w:snapToGrid w:val="0"/>
        <w:spacing w:after="120"/>
        <w:jc w:val="center"/>
        <w:rPr>
          <w:rFonts w:cstheme="minorHAnsi"/>
          <w:b/>
          <w:bCs/>
          <w:sz w:val="28"/>
          <w:szCs w:val="28"/>
        </w:rPr>
      </w:pPr>
      <w:r w:rsidRPr="00317315">
        <w:rPr>
          <w:rFonts w:cstheme="minorHAnsi"/>
          <w:b/>
          <w:bCs/>
          <w:sz w:val="28"/>
          <w:szCs w:val="28"/>
        </w:rPr>
        <w:t>DETTAGLIO OFFERTA ECONOMICA</w:t>
      </w:r>
    </w:p>
    <w:p w14:paraId="6D8A53D9" w14:textId="77777777" w:rsidR="00317315" w:rsidRDefault="00317315" w:rsidP="00B0291A">
      <w:pPr>
        <w:snapToGrid w:val="0"/>
        <w:spacing w:after="120"/>
        <w:jc w:val="center"/>
        <w:rPr>
          <w:rFonts w:cstheme="minorHAnsi"/>
          <w:b/>
          <w:bCs/>
        </w:rPr>
      </w:pPr>
    </w:p>
    <w:p w14:paraId="5605094B" w14:textId="5443CB76" w:rsidR="00BE2933" w:rsidRDefault="00317315" w:rsidP="00317315">
      <w:pPr>
        <w:jc w:val="center"/>
        <w:rPr>
          <w:rFonts w:cstheme="minorHAnsi"/>
          <w:b/>
          <w:bCs/>
        </w:rPr>
      </w:pPr>
      <w:r w:rsidRPr="00317315">
        <w:rPr>
          <w:rFonts w:cstheme="minorHAnsi"/>
          <w:b/>
          <w:bCs/>
        </w:rPr>
        <w:t>AVVISO PUBBLICO DI INDAGINE DI MERCATO PER L’ACQUISIZIONE DI PREVENTIVI AL FINE DI PROCEDERE CON AFFIDAMENTO DIRETTO LA FORNITURA DI ATTREZZATURE INFORMATICHE HARDWARE PER I LABORATORI DELLE UNITA’ ORGANIZZATIVE DI BRESCIA E CHIARI DEL CENTRO FORMATIVO PROVINCIALE “G. ZANARDELLI”</w:t>
      </w:r>
    </w:p>
    <w:p w14:paraId="282FA070" w14:textId="77777777" w:rsidR="00317315" w:rsidRPr="00BE2933" w:rsidRDefault="00317315" w:rsidP="00317315">
      <w:pPr>
        <w:jc w:val="center"/>
        <w:rPr>
          <w:rFonts w:cstheme="minorHAnsi"/>
          <w:bCs/>
          <w:sz w:val="22"/>
          <w:szCs w:val="22"/>
        </w:rPr>
      </w:pPr>
    </w:p>
    <w:p w14:paraId="0F3C484B" w14:textId="146E8F73" w:rsidR="00BE2933" w:rsidRPr="00BE2933" w:rsidRDefault="00BE2933" w:rsidP="0045615C">
      <w:pPr>
        <w:autoSpaceDE w:val="0"/>
        <w:autoSpaceDN w:val="0"/>
        <w:adjustRightInd w:val="0"/>
        <w:spacing w:line="276" w:lineRule="auto"/>
        <w:rPr>
          <w:rFonts w:cstheme="minorHAnsi"/>
          <w:sz w:val="22"/>
          <w:szCs w:val="22"/>
        </w:rPr>
      </w:pPr>
      <w:r w:rsidRPr="00BE2933">
        <w:rPr>
          <w:rFonts w:cstheme="minorHAnsi"/>
          <w:sz w:val="22"/>
          <w:szCs w:val="22"/>
        </w:rPr>
        <w:t>Il/La sottoscritto/a ...............………………...……….....................................</w:t>
      </w:r>
      <w:r>
        <w:rPr>
          <w:rFonts w:cstheme="minorHAnsi"/>
          <w:sz w:val="22"/>
          <w:szCs w:val="22"/>
        </w:rPr>
        <w:t>........................................................</w:t>
      </w:r>
    </w:p>
    <w:p w14:paraId="16AE1953" w14:textId="08281DDD" w:rsidR="00BE2933" w:rsidRPr="00BE2933" w:rsidRDefault="00BE2933" w:rsidP="0045615C">
      <w:pPr>
        <w:autoSpaceDE w:val="0"/>
        <w:autoSpaceDN w:val="0"/>
        <w:adjustRightInd w:val="0"/>
        <w:spacing w:line="276" w:lineRule="auto"/>
        <w:rPr>
          <w:rFonts w:cstheme="minorHAnsi"/>
          <w:sz w:val="22"/>
          <w:szCs w:val="22"/>
        </w:rPr>
      </w:pPr>
      <w:r w:rsidRPr="00BE2933">
        <w:rPr>
          <w:rFonts w:cstheme="minorHAnsi"/>
          <w:sz w:val="22"/>
          <w:szCs w:val="22"/>
        </w:rPr>
        <w:t xml:space="preserve">nato/a </w:t>
      </w:r>
      <w:proofErr w:type="spellStart"/>
      <w:r w:rsidRPr="00BE2933">
        <w:rPr>
          <w:rFonts w:cstheme="minorHAnsi"/>
          <w:sz w:val="22"/>
          <w:szCs w:val="22"/>
        </w:rPr>
        <w:t>a</w:t>
      </w:r>
      <w:proofErr w:type="spellEnd"/>
      <w:r w:rsidRPr="00BE2933">
        <w:rPr>
          <w:rFonts w:cstheme="minorHAnsi"/>
          <w:sz w:val="22"/>
          <w:szCs w:val="22"/>
        </w:rPr>
        <w:t xml:space="preserve"> ...............………………...………..................................... (</w:t>
      </w:r>
      <w:proofErr w:type="spellStart"/>
      <w:r w:rsidRPr="00BE2933">
        <w:rPr>
          <w:rFonts w:cstheme="minorHAnsi"/>
          <w:sz w:val="22"/>
          <w:szCs w:val="22"/>
        </w:rPr>
        <w:t>Pro</w:t>
      </w:r>
      <w:r>
        <w:rPr>
          <w:rFonts w:cstheme="minorHAnsi"/>
          <w:sz w:val="22"/>
          <w:szCs w:val="22"/>
        </w:rPr>
        <w:t>v</w:t>
      </w:r>
      <w:proofErr w:type="spellEnd"/>
      <w:r>
        <w:rPr>
          <w:rFonts w:cstheme="minorHAnsi"/>
          <w:sz w:val="22"/>
          <w:szCs w:val="22"/>
        </w:rPr>
        <w:t xml:space="preserve"> </w:t>
      </w:r>
      <w:proofErr w:type="gramStart"/>
      <w:r>
        <w:rPr>
          <w:rFonts w:cstheme="minorHAnsi"/>
          <w:sz w:val="22"/>
          <w:szCs w:val="22"/>
        </w:rPr>
        <w:t>…….</w:t>
      </w:r>
      <w:proofErr w:type="gramEnd"/>
      <w:r w:rsidRPr="00BE2933">
        <w:rPr>
          <w:rFonts w:cstheme="minorHAnsi"/>
          <w:sz w:val="22"/>
          <w:szCs w:val="22"/>
        </w:rPr>
        <w:t>….) il ....……</w:t>
      </w:r>
      <w:r>
        <w:rPr>
          <w:rFonts w:cstheme="minorHAnsi"/>
          <w:sz w:val="22"/>
          <w:szCs w:val="22"/>
        </w:rPr>
        <w:t>………….</w:t>
      </w:r>
      <w:r w:rsidRPr="00BE2933">
        <w:rPr>
          <w:rFonts w:cstheme="minorHAnsi"/>
          <w:sz w:val="22"/>
          <w:szCs w:val="22"/>
        </w:rPr>
        <w:t>..................……..,</w:t>
      </w:r>
    </w:p>
    <w:p w14:paraId="300E41D8" w14:textId="475EF1D4" w:rsidR="00BE2933" w:rsidRPr="00BE2933" w:rsidRDefault="00BE2933" w:rsidP="0045615C">
      <w:pPr>
        <w:autoSpaceDE w:val="0"/>
        <w:autoSpaceDN w:val="0"/>
        <w:adjustRightInd w:val="0"/>
        <w:spacing w:line="276" w:lineRule="auto"/>
        <w:rPr>
          <w:rFonts w:cstheme="minorHAnsi"/>
          <w:sz w:val="22"/>
          <w:szCs w:val="22"/>
        </w:rPr>
      </w:pPr>
      <w:r w:rsidRPr="00BE2933">
        <w:rPr>
          <w:rFonts w:cstheme="minorHAnsi"/>
          <w:sz w:val="22"/>
          <w:szCs w:val="22"/>
        </w:rPr>
        <w:t>residente in ……………………………………………………………</w:t>
      </w:r>
      <w:r>
        <w:rPr>
          <w:rFonts w:cstheme="minorHAnsi"/>
          <w:sz w:val="22"/>
          <w:szCs w:val="22"/>
        </w:rPr>
        <w:t>………………….</w:t>
      </w:r>
      <w:r w:rsidRPr="00BE2933">
        <w:rPr>
          <w:rFonts w:cstheme="minorHAnsi"/>
          <w:sz w:val="22"/>
          <w:szCs w:val="22"/>
        </w:rPr>
        <w:t>...........………</w:t>
      </w:r>
      <w:r>
        <w:rPr>
          <w:rFonts w:cstheme="minorHAnsi"/>
          <w:sz w:val="22"/>
          <w:szCs w:val="22"/>
        </w:rPr>
        <w:t>………</w:t>
      </w:r>
      <w:r w:rsidRPr="00BE2933">
        <w:rPr>
          <w:rFonts w:cstheme="minorHAnsi"/>
          <w:sz w:val="22"/>
          <w:szCs w:val="22"/>
        </w:rPr>
        <w:t>………. (Prov. …</w:t>
      </w:r>
      <w:r>
        <w:rPr>
          <w:rFonts w:cstheme="minorHAnsi"/>
          <w:sz w:val="22"/>
          <w:szCs w:val="22"/>
        </w:rPr>
        <w:t>…</w:t>
      </w:r>
      <w:proofErr w:type="gramStart"/>
      <w:r>
        <w:rPr>
          <w:rFonts w:cstheme="minorHAnsi"/>
          <w:sz w:val="22"/>
          <w:szCs w:val="22"/>
        </w:rPr>
        <w:t>…….</w:t>
      </w:r>
      <w:proofErr w:type="gramEnd"/>
      <w:r w:rsidRPr="00BE2933">
        <w:rPr>
          <w:rFonts w:cstheme="minorHAnsi"/>
          <w:sz w:val="22"/>
          <w:szCs w:val="22"/>
        </w:rPr>
        <w:t>….)</w:t>
      </w:r>
    </w:p>
    <w:p w14:paraId="0F2842A1" w14:textId="729586AD" w:rsidR="00BE2933" w:rsidRDefault="00BE2933" w:rsidP="0045615C">
      <w:pPr>
        <w:autoSpaceDE w:val="0"/>
        <w:autoSpaceDN w:val="0"/>
        <w:adjustRightInd w:val="0"/>
        <w:spacing w:line="276" w:lineRule="auto"/>
        <w:rPr>
          <w:rFonts w:cstheme="minorHAnsi"/>
          <w:sz w:val="22"/>
          <w:szCs w:val="22"/>
        </w:rPr>
      </w:pPr>
      <w:r w:rsidRPr="00BE2933">
        <w:rPr>
          <w:rFonts w:cstheme="minorHAnsi"/>
          <w:sz w:val="22"/>
          <w:szCs w:val="22"/>
        </w:rPr>
        <w:t>via …………………………………………………………………...................</w:t>
      </w:r>
      <w:r>
        <w:rPr>
          <w:rFonts w:cstheme="minorHAnsi"/>
          <w:sz w:val="22"/>
          <w:szCs w:val="22"/>
        </w:rPr>
        <w:t>.........................................................</w:t>
      </w:r>
      <w:r w:rsidRPr="00BE2933">
        <w:rPr>
          <w:rFonts w:cstheme="minorHAnsi"/>
          <w:sz w:val="22"/>
          <w:szCs w:val="22"/>
        </w:rPr>
        <w:t xml:space="preserve">....……………, </w:t>
      </w:r>
    </w:p>
    <w:p w14:paraId="0739568D" w14:textId="5D4D9074" w:rsidR="00BE2933" w:rsidRDefault="00BE2933" w:rsidP="0045615C">
      <w:pPr>
        <w:autoSpaceDE w:val="0"/>
        <w:autoSpaceDN w:val="0"/>
        <w:adjustRightInd w:val="0"/>
        <w:spacing w:line="276" w:lineRule="auto"/>
        <w:rPr>
          <w:rFonts w:cstheme="minorHAnsi"/>
          <w:sz w:val="22"/>
          <w:szCs w:val="22"/>
        </w:rPr>
      </w:pPr>
      <w:r w:rsidRPr="00BE2933">
        <w:rPr>
          <w:rFonts w:cstheme="minorHAnsi"/>
          <w:sz w:val="22"/>
          <w:szCs w:val="22"/>
        </w:rPr>
        <w:t>codice</w:t>
      </w:r>
      <w:r>
        <w:rPr>
          <w:rFonts w:cstheme="minorHAnsi"/>
          <w:sz w:val="22"/>
          <w:szCs w:val="22"/>
        </w:rPr>
        <w:t xml:space="preserve"> </w:t>
      </w:r>
      <w:r w:rsidRPr="00BE2933">
        <w:rPr>
          <w:rFonts w:cstheme="minorHAnsi"/>
          <w:sz w:val="22"/>
          <w:szCs w:val="22"/>
        </w:rPr>
        <w:t>fiscale ……………………………………………………………</w:t>
      </w:r>
      <w:r>
        <w:rPr>
          <w:rFonts w:cstheme="minorHAnsi"/>
          <w:sz w:val="22"/>
          <w:szCs w:val="22"/>
        </w:rPr>
        <w:t xml:space="preserve"> </w:t>
      </w:r>
    </w:p>
    <w:p w14:paraId="71C1C0D5" w14:textId="5C8F799D" w:rsidR="00BE2933" w:rsidRPr="00BE2933" w:rsidRDefault="00BE2933" w:rsidP="0045615C">
      <w:pPr>
        <w:autoSpaceDE w:val="0"/>
        <w:autoSpaceDN w:val="0"/>
        <w:adjustRightInd w:val="0"/>
        <w:spacing w:line="276" w:lineRule="auto"/>
        <w:rPr>
          <w:rFonts w:cstheme="minorHAnsi"/>
          <w:sz w:val="22"/>
          <w:szCs w:val="22"/>
        </w:rPr>
      </w:pPr>
      <w:r w:rsidRPr="00BE2933">
        <w:rPr>
          <w:rFonts w:cstheme="minorHAnsi"/>
          <w:sz w:val="22"/>
          <w:szCs w:val="22"/>
        </w:rPr>
        <w:t>in qualità di:</w:t>
      </w:r>
    </w:p>
    <w:p w14:paraId="310FA7B0" w14:textId="77777777" w:rsidR="00BE2933" w:rsidRPr="00BE2933" w:rsidRDefault="00BE2933" w:rsidP="0045615C">
      <w:pPr>
        <w:autoSpaceDE w:val="0"/>
        <w:autoSpaceDN w:val="0"/>
        <w:adjustRightInd w:val="0"/>
        <w:spacing w:line="276" w:lineRule="auto"/>
        <w:rPr>
          <w:rFonts w:cstheme="minorHAnsi"/>
          <w:sz w:val="22"/>
          <w:szCs w:val="22"/>
        </w:rPr>
      </w:pPr>
      <w:r w:rsidRPr="00BE2933">
        <w:rPr>
          <w:rFonts w:ascii="Segoe UI Symbol" w:eastAsia="SegoeUISymbol" w:hAnsi="Segoe UI Symbol" w:cs="Segoe UI Symbol"/>
          <w:sz w:val="22"/>
          <w:szCs w:val="22"/>
        </w:rPr>
        <w:t>❏</w:t>
      </w:r>
      <w:r w:rsidRPr="00BE2933">
        <w:rPr>
          <w:rFonts w:eastAsia="SegoeUISymbol" w:cstheme="minorHAnsi"/>
          <w:sz w:val="22"/>
          <w:szCs w:val="22"/>
        </w:rPr>
        <w:t xml:space="preserve"> </w:t>
      </w:r>
      <w:r w:rsidRPr="00BE2933">
        <w:rPr>
          <w:rFonts w:cstheme="minorHAnsi"/>
          <w:sz w:val="22"/>
          <w:szCs w:val="22"/>
        </w:rPr>
        <w:t>Titolare (in caso di ditta individuale)</w:t>
      </w:r>
    </w:p>
    <w:p w14:paraId="40A0CB9A" w14:textId="77777777" w:rsidR="00BE2933" w:rsidRPr="00BE2933" w:rsidRDefault="00BE2933" w:rsidP="0045615C">
      <w:pPr>
        <w:autoSpaceDE w:val="0"/>
        <w:autoSpaceDN w:val="0"/>
        <w:adjustRightInd w:val="0"/>
        <w:spacing w:line="276" w:lineRule="auto"/>
        <w:rPr>
          <w:rFonts w:cstheme="minorHAnsi"/>
          <w:sz w:val="22"/>
          <w:szCs w:val="22"/>
        </w:rPr>
      </w:pPr>
      <w:r w:rsidRPr="00BE2933">
        <w:rPr>
          <w:rFonts w:ascii="Segoe UI Symbol" w:eastAsia="SegoeUISymbol" w:hAnsi="Segoe UI Symbol" w:cs="Segoe UI Symbol"/>
          <w:sz w:val="22"/>
          <w:szCs w:val="22"/>
        </w:rPr>
        <w:t>❏</w:t>
      </w:r>
      <w:r w:rsidRPr="00BE2933">
        <w:rPr>
          <w:rFonts w:eastAsia="SegoeUISymbol" w:cstheme="minorHAnsi"/>
          <w:sz w:val="22"/>
          <w:szCs w:val="22"/>
        </w:rPr>
        <w:t xml:space="preserve"> </w:t>
      </w:r>
      <w:r w:rsidRPr="00BE2933">
        <w:rPr>
          <w:rFonts w:cstheme="minorHAnsi"/>
          <w:sz w:val="22"/>
          <w:szCs w:val="22"/>
        </w:rPr>
        <w:t>Legale Rappresentante</w:t>
      </w:r>
    </w:p>
    <w:p w14:paraId="5BE8E76E" w14:textId="5E5EBA84" w:rsidR="00BE2933" w:rsidRPr="00BE2933" w:rsidRDefault="00BE2933" w:rsidP="0045615C">
      <w:pPr>
        <w:autoSpaceDE w:val="0"/>
        <w:autoSpaceDN w:val="0"/>
        <w:adjustRightInd w:val="0"/>
        <w:spacing w:line="276" w:lineRule="auto"/>
        <w:rPr>
          <w:rFonts w:cstheme="minorHAnsi"/>
          <w:sz w:val="22"/>
          <w:szCs w:val="22"/>
        </w:rPr>
      </w:pPr>
      <w:r w:rsidRPr="00BE2933">
        <w:rPr>
          <w:rFonts w:ascii="Segoe UI Symbol" w:eastAsia="SegoeUISymbol" w:hAnsi="Segoe UI Symbol" w:cs="Segoe UI Symbol"/>
          <w:sz w:val="22"/>
          <w:szCs w:val="22"/>
        </w:rPr>
        <w:t>❏</w:t>
      </w:r>
      <w:r w:rsidRPr="00BE2933">
        <w:rPr>
          <w:rFonts w:eastAsia="SegoeUISymbol" w:cstheme="minorHAnsi"/>
          <w:sz w:val="22"/>
          <w:szCs w:val="22"/>
        </w:rPr>
        <w:t xml:space="preserve"> </w:t>
      </w:r>
      <w:r w:rsidRPr="00BE2933">
        <w:rPr>
          <w:rFonts w:cstheme="minorHAnsi"/>
          <w:sz w:val="22"/>
          <w:szCs w:val="22"/>
        </w:rPr>
        <w:t>Procuratore (come da allegata procura in data ………</w:t>
      </w:r>
      <w:proofErr w:type="gramStart"/>
      <w:r>
        <w:rPr>
          <w:rFonts w:cstheme="minorHAnsi"/>
          <w:sz w:val="22"/>
          <w:szCs w:val="22"/>
        </w:rPr>
        <w:t>……</w:t>
      </w:r>
      <w:r w:rsidRPr="00BE2933">
        <w:rPr>
          <w:rFonts w:cstheme="minorHAnsi"/>
          <w:sz w:val="22"/>
          <w:szCs w:val="22"/>
        </w:rPr>
        <w:t>.</w:t>
      </w:r>
      <w:proofErr w:type="gramEnd"/>
      <w:r w:rsidRPr="00BE2933">
        <w:rPr>
          <w:rFonts w:cstheme="minorHAnsi"/>
          <w:sz w:val="22"/>
          <w:szCs w:val="22"/>
        </w:rPr>
        <w:t>.…</w:t>
      </w:r>
      <w:r>
        <w:rPr>
          <w:rFonts w:cstheme="minorHAnsi"/>
          <w:sz w:val="22"/>
          <w:szCs w:val="22"/>
        </w:rPr>
        <w:t>………….</w:t>
      </w:r>
      <w:r w:rsidRPr="00BE2933">
        <w:rPr>
          <w:rFonts w:cstheme="minorHAnsi"/>
          <w:sz w:val="22"/>
          <w:szCs w:val="22"/>
        </w:rPr>
        <w:t xml:space="preserve">………… </w:t>
      </w:r>
      <w:r w:rsidR="00396B3A">
        <w:rPr>
          <w:rFonts w:cstheme="minorHAnsi"/>
          <w:sz w:val="22"/>
          <w:szCs w:val="22"/>
        </w:rPr>
        <w:t xml:space="preserve"> </w:t>
      </w:r>
      <w:r w:rsidRPr="00BE2933">
        <w:rPr>
          <w:rFonts w:cstheme="minorHAnsi"/>
          <w:sz w:val="22"/>
          <w:szCs w:val="22"/>
        </w:rPr>
        <w:t>avanti al</w:t>
      </w:r>
      <w:r>
        <w:rPr>
          <w:rFonts w:cstheme="minorHAnsi"/>
          <w:sz w:val="22"/>
          <w:szCs w:val="22"/>
        </w:rPr>
        <w:t xml:space="preserve"> </w:t>
      </w:r>
      <w:r w:rsidRPr="00BE2933">
        <w:rPr>
          <w:rFonts w:cstheme="minorHAnsi"/>
          <w:sz w:val="22"/>
          <w:szCs w:val="22"/>
        </w:rPr>
        <w:t>Notaio</w:t>
      </w:r>
      <w:r w:rsidR="00396B3A">
        <w:rPr>
          <w:rFonts w:cstheme="minorHAnsi"/>
          <w:sz w:val="22"/>
          <w:szCs w:val="22"/>
        </w:rPr>
        <w:t xml:space="preserve"> </w:t>
      </w:r>
      <w:r w:rsidRPr="00BE2933">
        <w:rPr>
          <w:rFonts w:cstheme="minorHAnsi"/>
          <w:sz w:val="22"/>
          <w:szCs w:val="22"/>
        </w:rPr>
        <w:t>…………………………………………</w:t>
      </w:r>
      <w:r w:rsidR="00396B3A">
        <w:rPr>
          <w:rFonts w:cstheme="minorHAnsi"/>
          <w:sz w:val="22"/>
          <w:szCs w:val="22"/>
        </w:rPr>
        <w:t>…………………</w:t>
      </w:r>
      <w:proofErr w:type="gramStart"/>
      <w:r w:rsidR="00396B3A">
        <w:rPr>
          <w:rFonts w:cstheme="minorHAnsi"/>
          <w:sz w:val="22"/>
          <w:szCs w:val="22"/>
        </w:rPr>
        <w:t>…….</w:t>
      </w:r>
      <w:proofErr w:type="gramEnd"/>
      <w:r w:rsidRPr="00BE2933">
        <w:rPr>
          <w:rFonts w:cstheme="minorHAnsi"/>
          <w:sz w:val="22"/>
          <w:szCs w:val="22"/>
        </w:rPr>
        <w:t>………</w:t>
      </w:r>
      <w:r w:rsidR="00396B3A">
        <w:rPr>
          <w:rFonts w:cstheme="minorHAnsi"/>
          <w:sz w:val="22"/>
          <w:szCs w:val="22"/>
        </w:rPr>
        <w:t xml:space="preserve">……… </w:t>
      </w:r>
      <w:proofErr w:type="gramStart"/>
      <w:r w:rsidRPr="00BE2933">
        <w:rPr>
          <w:rFonts w:cstheme="minorHAnsi"/>
          <w:sz w:val="22"/>
          <w:szCs w:val="22"/>
        </w:rPr>
        <w:t>con</w:t>
      </w:r>
      <w:r>
        <w:rPr>
          <w:rFonts w:cstheme="minorHAnsi"/>
          <w:sz w:val="22"/>
          <w:szCs w:val="22"/>
        </w:rPr>
        <w:t xml:space="preserve">  </w:t>
      </w:r>
      <w:r w:rsidRPr="00BE2933">
        <w:rPr>
          <w:rFonts w:cstheme="minorHAnsi"/>
          <w:sz w:val="22"/>
          <w:szCs w:val="22"/>
        </w:rPr>
        <w:t>Studio</w:t>
      </w:r>
      <w:proofErr w:type="gramEnd"/>
      <w:r w:rsidRPr="00BE2933">
        <w:rPr>
          <w:rFonts w:cstheme="minorHAnsi"/>
          <w:sz w:val="22"/>
          <w:szCs w:val="22"/>
        </w:rPr>
        <w:t xml:space="preserve"> in</w:t>
      </w:r>
      <w:r>
        <w:rPr>
          <w:rFonts w:cstheme="minorHAnsi"/>
          <w:sz w:val="22"/>
          <w:szCs w:val="22"/>
        </w:rPr>
        <w:t xml:space="preserve"> </w:t>
      </w:r>
      <w:r w:rsidRPr="00BE2933">
        <w:rPr>
          <w:rFonts w:cstheme="minorHAnsi"/>
          <w:sz w:val="22"/>
          <w:szCs w:val="22"/>
        </w:rPr>
        <w:t>…………..........…………………</w:t>
      </w:r>
      <w:r>
        <w:rPr>
          <w:rFonts w:cstheme="minorHAnsi"/>
          <w:sz w:val="22"/>
          <w:szCs w:val="22"/>
        </w:rPr>
        <w:t>……………….</w:t>
      </w:r>
      <w:r w:rsidRPr="00BE2933">
        <w:rPr>
          <w:rFonts w:cstheme="minorHAnsi"/>
          <w:sz w:val="22"/>
          <w:szCs w:val="22"/>
        </w:rPr>
        <w:t>………</w:t>
      </w:r>
      <w:r>
        <w:rPr>
          <w:rFonts w:cstheme="minorHAnsi"/>
          <w:sz w:val="22"/>
          <w:szCs w:val="22"/>
        </w:rPr>
        <w:t>………….</w:t>
      </w:r>
      <w:r w:rsidRPr="00BE2933">
        <w:rPr>
          <w:rFonts w:cstheme="minorHAnsi"/>
          <w:sz w:val="22"/>
          <w:szCs w:val="22"/>
        </w:rPr>
        <w:t>…… n. di repertorio ………</w:t>
      </w:r>
      <w:r>
        <w:rPr>
          <w:rFonts w:cstheme="minorHAnsi"/>
          <w:sz w:val="22"/>
          <w:szCs w:val="22"/>
        </w:rPr>
        <w:t>……</w:t>
      </w:r>
      <w:proofErr w:type="gramStart"/>
      <w:r>
        <w:rPr>
          <w:rFonts w:cstheme="minorHAnsi"/>
          <w:sz w:val="22"/>
          <w:szCs w:val="22"/>
        </w:rPr>
        <w:t>…….</w:t>
      </w:r>
      <w:proofErr w:type="gramEnd"/>
      <w:r w:rsidRPr="00BE2933">
        <w:rPr>
          <w:rFonts w:cstheme="minorHAnsi"/>
          <w:sz w:val="22"/>
          <w:szCs w:val="22"/>
        </w:rPr>
        <w:t>…………….</w:t>
      </w:r>
    </w:p>
    <w:p w14:paraId="4A48EBAC" w14:textId="77777777" w:rsidR="00396B3A" w:rsidRDefault="00396B3A" w:rsidP="0045615C">
      <w:pPr>
        <w:autoSpaceDE w:val="0"/>
        <w:autoSpaceDN w:val="0"/>
        <w:adjustRightInd w:val="0"/>
        <w:spacing w:line="276" w:lineRule="auto"/>
        <w:rPr>
          <w:rFonts w:cstheme="minorHAnsi"/>
          <w:sz w:val="22"/>
          <w:szCs w:val="22"/>
        </w:rPr>
      </w:pPr>
    </w:p>
    <w:p w14:paraId="11035A0E" w14:textId="45362C29" w:rsidR="00BE2933" w:rsidRPr="00396B3A" w:rsidRDefault="00BE2933" w:rsidP="0045615C">
      <w:pPr>
        <w:autoSpaceDE w:val="0"/>
        <w:autoSpaceDN w:val="0"/>
        <w:adjustRightInd w:val="0"/>
        <w:spacing w:line="276" w:lineRule="auto"/>
        <w:rPr>
          <w:rFonts w:cstheme="minorHAnsi"/>
          <w:sz w:val="22"/>
          <w:szCs w:val="22"/>
        </w:rPr>
      </w:pPr>
      <w:r w:rsidRPr="00BE2933">
        <w:rPr>
          <w:rFonts w:cstheme="minorHAnsi"/>
          <w:sz w:val="22"/>
          <w:szCs w:val="22"/>
        </w:rPr>
        <w:t>dell’operatore economico</w:t>
      </w:r>
      <w:proofErr w:type="gramStart"/>
      <w:r w:rsidRPr="00BE2933">
        <w:rPr>
          <w:rFonts w:cstheme="minorHAnsi"/>
          <w:sz w:val="22"/>
          <w:szCs w:val="22"/>
        </w:rPr>
        <w:t xml:space="preserve"> </w:t>
      </w:r>
      <w:r w:rsidRPr="00396B3A">
        <w:rPr>
          <w:rFonts w:cstheme="minorHAnsi"/>
          <w:sz w:val="22"/>
          <w:szCs w:val="22"/>
        </w:rPr>
        <w:t>.…</w:t>
      </w:r>
      <w:proofErr w:type="gramEnd"/>
      <w:r w:rsidRPr="00396B3A">
        <w:rPr>
          <w:rFonts w:cstheme="minorHAnsi"/>
          <w:sz w:val="22"/>
          <w:szCs w:val="22"/>
        </w:rPr>
        <w:t>……….....................................................................………………………………………...</w:t>
      </w:r>
    </w:p>
    <w:p w14:paraId="48A27E90" w14:textId="256B45DE" w:rsidR="00BE2933" w:rsidRPr="00396B3A" w:rsidRDefault="00BE2933" w:rsidP="0045615C">
      <w:pPr>
        <w:autoSpaceDE w:val="0"/>
        <w:autoSpaceDN w:val="0"/>
        <w:adjustRightInd w:val="0"/>
        <w:spacing w:line="276" w:lineRule="auto"/>
        <w:rPr>
          <w:rFonts w:cstheme="minorHAnsi"/>
          <w:sz w:val="22"/>
          <w:szCs w:val="22"/>
        </w:rPr>
      </w:pPr>
      <w:r w:rsidRPr="00396B3A">
        <w:rPr>
          <w:rFonts w:cstheme="minorHAnsi"/>
          <w:sz w:val="22"/>
          <w:szCs w:val="22"/>
        </w:rPr>
        <w:t>con sede legale in ………</w:t>
      </w:r>
      <w:proofErr w:type="gramStart"/>
      <w:r w:rsidRPr="00396B3A">
        <w:rPr>
          <w:rFonts w:cstheme="minorHAnsi"/>
          <w:sz w:val="22"/>
          <w:szCs w:val="22"/>
        </w:rPr>
        <w:t>…….</w:t>
      </w:r>
      <w:proofErr w:type="gramEnd"/>
      <w:r w:rsidRPr="00396B3A">
        <w:rPr>
          <w:rFonts w:cstheme="minorHAnsi"/>
          <w:sz w:val="22"/>
          <w:szCs w:val="22"/>
        </w:rPr>
        <w:t xml:space="preserve">……………………………………................................................…………… (Prov. </w:t>
      </w:r>
      <w:proofErr w:type="gramStart"/>
      <w:r w:rsidRPr="00396B3A">
        <w:rPr>
          <w:rFonts w:cstheme="minorHAnsi"/>
          <w:sz w:val="22"/>
          <w:szCs w:val="22"/>
        </w:rPr>
        <w:t>…….</w:t>
      </w:r>
      <w:proofErr w:type="gramEnd"/>
      <w:r w:rsidRPr="00396B3A">
        <w:rPr>
          <w:rFonts w:cstheme="minorHAnsi"/>
          <w:sz w:val="22"/>
          <w:szCs w:val="22"/>
        </w:rPr>
        <w:t>…..)</w:t>
      </w:r>
    </w:p>
    <w:p w14:paraId="1CDE2BFD" w14:textId="16429086" w:rsidR="00BE2933" w:rsidRPr="00396B3A" w:rsidRDefault="00BE2933" w:rsidP="0045615C">
      <w:pPr>
        <w:autoSpaceDE w:val="0"/>
        <w:autoSpaceDN w:val="0"/>
        <w:adjustRightInd w:val="0"/>
        <w:spacing w:line="276" w:lineRule="auto"/>
        <w:rPr>
          <w:rFonts w:cstheme="minorHAnsi"/>
          <w:sz w:val="22"/>
          <w:szCs w:val="22"/>
        </w:rPr>
      </w:pPr>
      <w:r w:rsidRPr="00396B3A">
        <w:rPr>
          <w:rFonts w:cstheme="minorHAnsi"/>
          <w:sz w:val="22"/>
          <w:szCs w:val="22"/>
        </w:rPr>
        <w:t>via ……………………………………………………………</w:t>
      </w:r>
      <w:proofErr w:type="gramStart"/>
      <w:r w:rsidRPr="00396B3A">
        <w:rPr>
          <w:rFonts w:cstheme="minorHAnsi"/>
          <w:sz w:val="22"/>
          <w:szCs w:val="22"/>
        </w:rPr>
        <w:t>…….</w:t>
      </w:r>
      <w:proofErr w:type="gramEnd"/>
      <w:r w:rsidRPr="00396B3A">
        <w:rPr>
          <w:rFonts w:cstheme="minorHAnsi"/>
          <w:sz w:val="22"/>
          <w:szCs w:val="22"/>
        </w:rPr>
        <w:t>……</w:t>
      </w:r>
      <w:r w:rsidR="00396B3A" w:rsidRPr="00396B3A">
        <w:rPr>
          <w:rFonts w:cstheme="minorHAnsi"/>
          <w:sz w:val="22"/>
          <w:szCs w:val="22"/>
        </w:rPr>
        <w:t>……….</w:t>
      </w:r>
      <w:r w:rsidRPr="00396B3A">
        <w:rPr>
          <w:rFonts w:cstheme="minorHAnsi"/>
          <w:sz w:val="22"/>
          <w:szCs w:val="22"/>
        </w:rPr>
        <w:t>………………… n. ……</w:t>
      </w:r>
      <w:r w:rsidR="00396B3A" w:rsidRPr="00396B3A">
        <w:rPr>
          <w:rFonts w:cstheme="minorHAnsi"/>
          <w:sz w:val="22"/>
          <w:szCs w:val="22"/>
        </w:rPr>
        <w:t>……</w:t>
      </w:r>
      <w:r w:rsidRPr="00396B3A">
        <w:rPr>
          <w:rFonts w:cstheme="minorHAnsi"/>
          <w:sz w:val="22"/>
          <w:szCs w:val="22"/>
        </w:rPr>
        <w:t xml:space="preserve">… </w:t>
      </w:r>
      <w:proofErr w:type="spellStart"/>
      <w:r w:rsidRPr="00396B3A">
        <w:rPr>
          <w:rFonts w:cstheme="minorHAnsi"/>
          <w:sz w:val="22"/>
          <w:szCs w:val="22"/>
        </w:rPr>
        <w:t>cap</w:t>
      </w:r>
      <w:proofErr w:type="spellEnd"/>
      <w:r w:rsidRPr="00396B3A">
        <w:rPr>
          <w:rFonts w:cstheme="minorHAnsi"/>
          <w:sz w:val="22"/>
          <w:szCs w:val="22"/>
        </w:rPr>
        <w:t xml:space="preserve"> …</w:t>
      </w:r>
      <w:r w:rsidR="00396B3A" w:rsidRPr="00396B3A">
        <w:rPr>
          <w:rFonts w:cstheme="minorHAnsi"/>
          <w:sz w:val="22"/>
          <w:szCs w:val="22"/>
        </w:rPr>
        <w:t>……</w:t>
      </w:r>
      <w:proofErr w:type="gramStart"/>
      <w:r w:rsidR="00396B3A" w:rsidRPr="00396B3A">
        <w:rPr>
          <w:rFonts w:cstheme="minorHAnsi"/>
          <w:sz w:val="22"/>
          <w:szCs w:val="22"/>
        </w:rPr>
        <w:t>…….</w:t>
      </w:r>
      <w:proofErr w:type="gramEnd"/>
      <w:r w:rsidR="00396B3A" w:rsidRPr="00396B3A">
        <w:rPr>
          <w:rFonts w:cstheme="minorHAnsi"/>
          <w:sz w:val="22"/>
          <w:szCs w:val="22"/>
        </w:rPr>
        <w:t>.</w:t>
      </w:r>
      <w:r w:rsidRPr="00396B3A">
        <w:rPr>
          <w:rFonts w:cstheme="minorHAnsi"/>
          <w:sz w:val="22"/>
          <w:szCs w:val="22"/>
        </w:rPr>
        <w:t>…………..……</w:t>
      </w:r>
    </w:p>
    <w:p w14:paraId="44EA346A" w14:textId="5681DCEA" w:rsidR="00BE2933" w:rsidRPr="00396B3A" w:rsidRDefault="00BE2933" w:rsidP="0045615C">
      <w:pPr>
        <w:autoSpaceDE w:val="0"/>
        <w:autoSpaceDN w:val="0"/>
        <w:adjustRightInd w:val="0"/>
        <w:spacing w:line="276" w:lineRule="auto"/>
        <w:rPr>
          <w:rFonts w:cstheme="minorHAnsi"/>
          <w:sz w:val="22"/>
          <w:szCs w:val="22"/>
        </w:rPr>
      </w:pPr>
      <w:proofErr w:type="spellStart"/>
      <w:r w:rsidRPr="00396B3A">
        <w:rPr>
          <w:rFonts w:cstheme="minorHAnsi"/>
          <w:sz w:val="22"/>
          <w:szCs w:val="22"/>
        </w:rPr>
        <w:t>P.Iva</w:t>
      </w:r>
      <w:proofErr w:type="spellEnd"/>
      <w:r w:rsidRPr="00396B3A">
        <w:rPr>
          <w:rFonts w:cstheme="minorHAnsi"/>
          <w:sz w:val="22"/>
          <w:szCs w:val="22"/>
        </w:rPr>
        <w:t>…………………………</w:t>
      </w:r>
      <w:r w:rsidR="00396B3A" w:rsidRPr="00396B3A">
        <w:rPr>
          <w:rFonts w:cstheme="minorHAnsi"/>
          <w:sz w:val="22"/>
          <w:szCs w:val="22"/>
        </w:rPr>
        <w:t>…………………………………</w:t>
      </w:r>
      <w:r w:rsidRPr="00396B3A">
        <w:rPr>
          <w:rFonts w:cstheme="minorHAnsi"/>
          <w:sz w:val="22"/>
          <w:szCs w:val="22"/>
        </w:rPr>
        <w:t>…</w:t>
      </w:r>
      <w:r w:rsidR="00396B3A" w:rsidRPr="00396B3A">
        <w:rPr>
          <w:rFonts w:cstheme="minorHAnsi"/>
          <w:sz w:val="22"/>
          <w:szCs w:val="22"/>
        </w:rPr>
        <w:t>…</w:t>
      </w:r>
      <w:r w:rsidRPr="00396B3A">
        <w:rPr>
          <w:rFonts w:cstheme="minorHAnsi"/>
          <w:sz w:val="22"/>
          <w:szCs w:val="22"/>
        </w:rPr>
        <w:t>...…. Codice fiscale …</w:t>
      </w:r>
      <w:r w:rsidR="00396B3A" w:rsidRPr="00396B3A">
        <w:rPr>
          <w:rFonts w:cstheme="minorHAnsi"/>
          <w:sz w:val="22"/>
          <w:szCs w:val="22"/>
        </w:rPr>
        <w:t>……………</w:t>
      </w:r>
      <w:proofErr w:type="gramStart"/>
      <w:r w:rsidR="00396B3A" w:rsidRPr="00396B3A">
        <w:rPr>
          <w:rFonts w:cstheme="minorHAnsi"/>
          <w:sz w:val="22"/>
          <w:szCs w:val="22"/>
        </w:rPr>
        <w:t>…….</w:t>
      </w:r>
      <w:proofErr w:type="gramEnd"/>
      <w:r w:rsidRPr="00396B3A">
        <w:rPr>
          <w:rFonts w:cstheme="minorHAnsi"/>
          <w:sz w:val="22"/>
          <w:szCs w:val="22"/>
        </w:rPr>
        <w:t xml:space="preserve">……………………….…………… </w:t>
      </w:r>
    </w:p>
    <w:p w14:paraId="40FC1A23" w14:textId="77777777" w:rsidR="00396B3A" w:rsidRDefault="00396B3A" w:rsidP="00396B3A">
      <w:pPr>
        <w:autoSpaceDE w:val="0"/>
        <w:autoSpaceDN w:val="0"/>
        <w:adjustRightInd w:val="0"/>
        <w:spacing w:line="360" w:lineRule="auto"/>
        <w:jc w:val="center"/>
        <w:rPr>
          <w:rFonts w:cstheme="minorHAnsi"/>
          <w:b/>
          <w:bCs/>
          <w:sz w:val="22"/>
          <w:szCs w:val="22"/>
        </w:rPr>
      </w:pPr>
    </w:p>
    <w:p w14:paraId="677F4B78" w14:textId="5C038C24" w:rsidR="00396B3A" w:rsidRPr="00396B3A" w:rsidRDefault="00BE2933" w:rsidP="0045615C">
      <w:pPr>
        <w:autoSpaceDE w:val="0"/>
        <w:autoSpaceDN w:val="0"/>
        <w:adjustRightInd w:val="0"/>
        <w:spacing w:line="360" w:lineRule="auto"/>
        <w:jc w:val="center"/>
        <w:rPr>
          <w:rFonts w:ascii="Segoe UI" w:hAnsi="Segoe UI" w:cs="Segoe UI"/>
          <w:i/>
          <w:sz w:val="22"/>
          <w:szCs w:val="22"/>
        </w:rPr>
      </w:pPr>
      <w:r w:rsidRPr="00396B3A">
        <w:rPr>
          <w:rFonts w:cstheme="minorHAnsi"/>
          <w:b/>
          <w:bCs/>
          <w:sz w:val="22"/>
          <w:szCs w:val="22"/>
        </w:rPr>
        <w:t>OFFRE</w:t>
      </w:r>
    </w:p>
    <w:tbl>
      <w:tblPr>
        <w:tblStyle w:val="Grigliatabella"/>
        <w:tblW w:w="10201" w:type="dxa"/>
        <w:tblLayout w:type="fixed"/>
        <w:tblLook w:val="04A0" w:firstRow="1" w:lastRow="0" w:firstColumn="1" w:lastColumn="0" w:noHBand="0" w:noVBand="1"/>
      </w:tblPr>
      <w:tblGrid>
        <w:gridCol w:w="366"/>
        <w:gridCol w:w="4449"/>
        <w:gridCol w:w="425"/>
        <w:gridCol w:w="1843"/>
        <w:gridCol w:w="3118"/>
      </w:tblGrid>
      <w:tr w:rsidR="00B0291A" w:rsidRPr="001B3D5F" w14:paraId="6606853B" w14:textId="2F51A4D0" w:rsidTr="00B0291A">
        <w:tc>
          <w:tcPr>
            <w:tcW w:w="366" w:type="dxa"/>
          </w:tcPr>
          <w:p w14:paraId="31467235" w14:textId="77777777" w:rsidR="00B0291A" w:rsidRPr="001B3D5F" w:rsidRDefault="00B0291A" w:rsidP="00B0291A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449" w:type="dxa"/>
          </w:tcPr>
          <w:p w14:paraId="76981EE9" w14:textId="3A22DCC5" w:rsidR="00B0291A" w:rsidRPr="001B3D5F" w:rsidRDefault="00B0291A" w:rsidP="00B0291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Dettaglio</w:t>
            </w:r>
          </w:p>
        </w:tc>
        <w:tc>
          <w:tcPr>
            <w:tcW w:w="425" w:type="dxa"/>
          </w:tcPr>
          <w:p w14:paraId="5A842C2F" w14:textId="406F5271" w:rsidR="00B0291A" w:rsidRPr="5FD4266C" w:rsidRDefault="00B0291A" w:rsidP="00B0291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1843" w:type="dxa"/>
          </w:tcPr>
          <w:p w14:paraId="5EA4E5AA" w14:textId="77777777" w:rsidR="00B0291A" w:rsidRDefault="00B0291A" w:rsidP="00B0291A">
            <w:pPr>
              <w:jc w:val="center"/>
              <w:rPr>
                <w:b/>
                <w:bCs/>
                <w:sz w:val="18"/>
                <w:szCs w:val="18"/>
              </w:rPr>
            </w:pPr>
            <w:r w:rsidRPr="5FD4266C">
              <w:rPr>
                <w:b/>
                <w:bCs/>
                <w:sz w:val="18"/>
                <w:szCs w:val="18"/>
              </w:rPr>
              <w:t>Importo</w:t>
            </w:r>
            <w:r>
              <w:rPr>
                <w:b/>
                <w:bCs/>
                <w:sz w:val="18"/>
                <w:szCs w:val="18"/>
              </w:rPr>
              <w:t>/</w:t>
            </w:r>
          </w:p>
          <w:p w14:paraId="44E6D1AC" w14:textId="4453D1D0" w:rsidR="00B0291A" w:rsidRPr="001B3D5F" w:rsidRDefault="00B0291A" w:rsidP="00B0291A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cad</w:t>
            </w:r>
            <w:proofErr w:type="spellEnd"/>
            <w:r w:rsidRPr="5FD4266C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118" w:type="dxa"/>
          </w:tcPr>
          <w:p w14:paraId="6A2C8372" w14:textId="4D6ADEB3" w:rsidR="00B0291A" w:rsidRPr="5FD4266C" w:rsidRDefault="00B0291A" w:rsidP="00B0291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Importo totale per fornitura </w:t>
            </w:r>
          </w:p>
        </w:tc>
      </w:tr>
      <w:tr w:rsidR="00B0291A" w:rsidRPr="001B3D5F" w14:paraId="5E8F389B" w14:textId="48BB9BFB" w:rsidTr="00B0291A">
        <w:trPr>
          <w:trHeight w:val="375"/>
        </w:trPr>
        <w:tc>
          <w:tcPr>
            <w:tcW w:w="366" w:type="dxa"/>
            <w:vAlign w:val="center"/>
          </w:tcPr>
          <w:p w14:paraId="233208CB" w14:textId="77777777" w:rsidR="00B0291A" w:rsidRPr="001B3D5F" w:rsidRDefault="00B0291A" w:rsidP="00B0291A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1B3D5F">
              <w:rPr>
                <w:rFonts w:cstheme="minorHAnsi"/>
                <w:sz w:val="18"/>
                <w:szCs w:val="18"/>
              </w:rPr>
              <w:t>1)</w:t>
            </w:r>
          </w:p>
        </w:tc>
        <w:tc>
          <w:tcPr>
            <w:tcW w:w="4449" w:type="dxa"/>
            <w:vAlign w:val="bottom"/>
          </w:tcPr>
          <w:p w14:paraId="51881DD9" w14:textId="43D2A8D2" w:rsidR="00B0291A" w:rsidRPr="001B3D5F" w:rsidRDefault="00B0291A" w:rsidP="0045615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Fornitura di</w:t>
            </w:r>
            <w:r w:rsidRPr="00317315">
              <w:rPr>
                <w:rFonts w:cstheme="minorHAnsi"/>
                <w:b/>
                <w:bCs/>
                <w:sz w:val="18"/>
                <w:szCs w:val="18"/>
              </w:rPr>
              <w:t xml:space="preserve"> pc</w:t>
            </w:r>
            <w:r w:rsidR="00317315">
              <w:rPr>
                <w:rFonts w:cstheme="minorHAnsi"/>
                <w:b/>
                <w:bCs/>
                <w:sz w:val="18"/>
                <w:szCs w:val="18"/>
              </w:rPr>
              <w:t xml:space="preserve"> fissi</w:t>
            </w:r>
            <w:r>
              <w:rPr>
                <w:rFonts w:cstheme="minorHAnsi"/>
                <w:sz w:val="18"/>
                <w:szCs w:val="18"/>
              </w:rPr>
              <w:t xml:space="preserve"> come da caratteristiche descritte nel documento di “</w:t>
            </w:r>
            <w:r w:rsidR="00997CA3" w:rsidRPr="00997CA3">
              <w:rPr>
                <w:rFonts w:cstheme="minorHAnsi"/>
                <w:sz w:val="18"/>
                <w:szCs w:val="18"/>
              </w:rPr>
              <w:t>AVVISO PUBBLICO DI INDAGINE DI MERCATO PER L’ACQUISIZIONE DI PREVENTIVI AL FINE DI PROCEDERE CON AFFIDAMENTO DIRETTO LA FORNITURA DI ATTREZZATURE INFORMATICHE HARDWARE PER I LABORATORI DELLE UNITA’ ORGANIZZATIVE DI BRESCIA E CHIARI DEL CENTRO FORMATIVO PROVINCIALE “G. ZANARDELLI”</w:t>
            </w:r>
          </w:p>
        </w:tc>
        <w:tc>
          <w:tcPr>
            <w:tcW w:w="425" w:type="dxa"/>
          </w:tcPr>
          <w:p w14:paraId="5ED7CA70" w14:textId="4805AC5D" w:rsidR="00B0291A" w:rsidRPr="00697E29" w:rsidRDefault="00317315" w:rsidP="00396B3A">
            <w:pPr>
              <w:spacing w:before="240" w:line="36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57</w:t>
            </w:r>
          </w:p>
        </w:tc>
        <w:tc>
          <w:tcPr>
            <w:tcW w:w="1843" w:type="dxa"/>
          </w:tcPr>
          <w:p w14:paraId="6DEE0052" w14:textId="1A3B6F9D" w:rsidR="00B0291A" w:rsidRPr="00697E29" w:rsidRDefault="00B0291A" w:rsidP="00B0291A">
            <w:pPr>
              <w:spacing w:before="240" w:line="36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€ __________ +iva</w:t>
            </w:r>
          </w:p>
        </w:tc>
        <w:tc>
          <w:tcPr>
            <w:tcW w:w="3118" w:type="dxa"/>
          </w:tcPr>
          <w:p w14:paraId="605BD7C7" w14:textId="78904BFF" w:rsidR="00B0291A" w:rsidRPr="00697E29" w:rsidRDefault="00B0291A" w:rsidP="00396B3A">
            <w:pPr>
              <w:spacing w:before="240" w:line="36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€ _________________________ + iva</w:t>
            </w:r>
          </w:p>
        </w:tc>
      </w:tr>
      <w:tr w:rsidR="00317315" w:rsidRPr="001B3D5F" w14:paraId="4D3CD906" w14:textId="77777777" w:rsidTr="000335D5">
        <w:tc>
          <w:tcPr>
            <w:tcW w:w="366" w:type="dxa"/>
            <w:vAlign w:val="center"/>
          </w:tcPr>
          <w:p w14:paraId="37D56E15" w14:textId="2A3920F6" w:rsidR="00317315" w:rsidRPr="001B3D5F" w:rsidRDefault="008A77CE" w:rsidP="00317315">
            <w:pPr>
              <w:spacing w:before="240" w:line="36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  <w:r w:rsidR="00317315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4449" w:type="dxa"/>
            <w:vAlign w:val="bottom"/>
          </w:tcPr>
          <w:p w14:paraId="11ECF41F" w14:textId="0BC8C8FE" w:rsidR="00317315" w:rsidRDefault="00317315" w:rsidP="00317315">
            <w:pPr>
              <w:spacing w:before="240" w:line="36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Fornitura di </w:t>
            </w:r>
            <w:r w:rsidRPr="00317315">
              <w:rPr>
                <w:rFonts w:cstheme="minorHAnsi"/>
                <w:b/>
                <w:bCs/>
                <w:sz w:val="18"/>
                <w:szCs w:val="18"/>
              </w:rPr>
              <w:t>mouse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17315">
              <w:rPr>
                <w:rFonts w:cstheme="minorHAnsi"/>
                <w:sz w:val="18"/>
                <w:szCs w:val="18"/>
              </w:rPr>
              <w:t>Logitech B100 Mouse USB Cablato, 3 Pulsanti, Rilevamento Ottico, Ambidestro, PC / Mac / Laptop/Chromebook – Nero P/N 910-003357</w:t>
            </w:r>
          </w:p>
        </w:tc>
        <w:tc>
          <w:tcPr>
            <w:tcW w:w="425" w:type="dxa"/>
            <w:vAlign w:val="center"/>
          </w:tcPr>
          <w:p w14:paraId="4A5E1098" w14:textId="3B0EFCB1" w:rsidR="00317315" w:rsidRDefault="00317315" w:rsidP="00317315">
            <w:pPr>
              <w:spacing w:before="240" w:line="36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57</w:t>
            </w:r>
          </w:p>
        </w:tc>
        <w:tc>
          <w:tcPr>
            <w:tcW w:w="1843" w:type="dxa"/>
            <w:vAlign w:val="center"/>
          </w:tcPr>
          <w:p w14:paraId="15AF6E10" w14:textId="4900DAC2" w:rsidR="00317315" w:rsidRDefault="00317315" w:rsidP="00317315">
            <w:pPr>
              <w:spacing w:before="240" w:line="36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€ __________ +iva</w:t>
            </w:r>
          </w:p>
        </w:tc>
        <w:tc>
          <w:tcPr>
            <w:tcW w:w="3118" w:type="dxa"/>
            <w:vAlign w:val="center"/>
          </w:tcPr>
          <w:p w14:paraId="061E234C" w14:textId="40D510C1" w:rsidR="00317315" w:rsidRDefault="00317315" w:rsidP="00317315">
            <w:pPr>
              <w:spacing w:before="240" w:line="36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€ _______________________ + iva</w:t>
            </w:r>
          </w:p>
        </w:tc>
      </w:tr>
      <w:tr w:rsidR="00317315" w:rsidRPr="001B3D5F" w14:paraId="3F034362" w14:textId="77777777" w:rsidTr="000335D5">
        <w:tc>
          <w:tcPr>
            <w:tcW w:w="366" w:type="dxa"/>
            <w:vAlign w:val="center"/>
          </w:tcPr>
          <w:p w14:paraId="7B8915D7" w14:textId="47E9FCC1" w:rsidR="00317315" w:rsidRDefault="008A77CE" w:rsidP="00317315">
            <w:pPr>
              <w:spacing w:before="240" w:line="36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  <w:r w:rsidR="00317315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4449" w:type="dxa"/>
            <w:vAlign w:val="bottom"/>
          </w:tcPr>
          <w:p w14:paraId="5517C8E6" w14:textId="0F7D49EE" w:rsidR="00317315" w:rsidRDefault="00317315" w:rsidP="00317315">
            <w:pPr>
              <w:spacing w:before="240" w:line="36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Fornitura di </w:t>
            </w:r>
            <w:r w:rsidRPr="00317315">
              <w:rPr>
                <w:rFonts w:cstheme="minorHAnsi"/>
                <w:b/>
                <w:bCs/>
                <w:sz w:val="18"/>
                <w:szCs w:val="18"/>
              </w:rPr>
              <w:t>tastiera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17315">
              <w:rPr>
                <w:rFonts w:cstheme="minorHAnsi"/>
                <w:sz w:val="18"/>
                <w:szCs w:val="18"/>
              </w:rPr>
              <w:t xml:space="preserve">Logitech K120 Tastiera con Cavo per Windows, Layout ITALIANA QWERTY </w:t>
            </w:r>
            <w:r>
              <w:rPr>
                <w:rFonts w:cstheme="minorHAnsi"/>
                <w:sz w:val="18"/>
                <w:szCs w:val="18"/>
              </w:rPr>
              <w:t>–</w:t>
            </w:r>
            <w:r w:rsidRPr="00317315">
              <w:rPr>
                <w:rFonts w:cstheme="minorHAnsi"/>
                <w:sz w:val="18"/>
                <w:szCs w:val="18"/>
              </w:rPr>
              <w:t xml:space="preserve"> Nero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17315">
              <w:rPr>
                <w:rFonts w:cstheme="minorHAnsi"/>
                <w:sz w:val="18"/>
                <w:szCs w:val="18"/>
              </w:rPr>
              <w:t>P/N: 920-002517</w:t>
            </w:r>
          </w:p>
        </w:tc>
        <w:tc>
          <w:tcPr>
            <w:tcW w:w="425" w:type="dxa"/>
            <w:vAlign w:val="center"/>
          </w:tcPr>
          <w:p w14:paraId="0C82F9B2" w14:textId="2A256486" w:rsidR="00317315" w:rsidRDefault="00317315" w:rsidP="00317315">
            <w:pPr>
              <w:spacing w:before="240" w:line="36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57</w:t>
            </w:r>
          </w:p>
        </w:tc>
        <w:tc>
          <w:tcPr>
            <w:tcW w:w="1843" w:type="dxa"/>
            <w:vAlign w:val="center"/>
          </w:tcPr>
          <w:p w14:paraId="17B1E8D9" w14:textId="778E3DDF" w:rsidR="00317315" w:rsidRDefault="00317315" w:rsidP="00317315">
            <w:pPr>
              <w:spacing w:before="240" w:line="36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€ __________ +iva</w:t>
            </w:r>
          </w:p>
        </w:tc>
        <w:tc>
          <w:tcPr>
            <w:tcW w:w="3118" w:type="dxa"/>
            <w:vAlign w:val="center"/>
          </w:tcPr>
          <w:p w14:paraId="1F3E95BD" w14:textId="26E88202" w:rsidR="00317315" w:rsidRDefault="00317315" w:rsidP="00317315">
            <w:pPr>
              <w:spacing w:before="240" w:line="36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€ _______________________ + iva</w:t>
            </w:r>
          </w:p>
        </w:tc>
      </w:tr>
      <w:tr w:rsidR="00317315" w:rsidRPr="001B3D5F" w14:paraId="68074167" w14:textId="77777777" w:rsidTr="000335D5">
        <w:tc>
          <w:tcPr>
            <w:tcW w:w="366" w:type="dxa"/>
            <w:vAlign w:val="center"/>
          </w:tcPr>
          <w:p w14:paraId="70D6CC28" w14:textId="65143E2F" w:rsidR="00317315" w:rsidRDefault="008A77CE" w:rsidP="00317315">
            <w:pPr>
              <w:spacing w:before="240" w:line="36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4</w:t>
            </w:r>
            <w:r w:rsidR="00317315">
              <w:rPr>
                <w:rFonts w:cstheme="minorHAnsi"/>
                <w:sz w:val="18"/>
                <w:szCs w:val="18"/>
              </w:rPr>
              <w:t xml:space="preserve">) </w:t>
            </w:r>
          </w:p>
        </w:tc>
        <w:tc>
          <w:tcPr>
            <w:tcW w:w="4449" w:type="dxa"/>
            <w:vAlign w:val="bottom"/>
          </w:tcPr>
          <w:p w14:paraId="7B630A79" w14:textId="758FB1BB" w:rsidR="00317315" w:rsidRDefault="00317315" w:rsidP="00317315">
            <w:pPr>
              <w:spacing w:before="240" w:line="36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Fornitura di </w:t>
            </w:r>
            <w:r w:rsidRPr="00317315">
              <w:rPr>
                <w:rFonts w:cstheme="minorHAnsi"/>
                <w:b/>
                <w:bCs/>
                <w:sz w:val="18"/>
                <w:szCs w:val="18"/>
              </w:rPr>
              <w:t>monitor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17315">
              <w:rPr>
                <w:rFonts w:cstheme="minorHAnsi"/>
                <w:sz w:val="18"/>
                <w:szCs w:val="18"/>
              </w:rPr>
              <w:t>PHILIPS 243V7QDSB Monitor 24" LED IPS FHD - cod. art. 243V7QDSB/00</w:t>
            </w:r>
          </w:p>
        </w:tc>
        <w:tc>
          <w:tcPr>
            <w:tcW w:w="425" w:type="dxa"/>
            <w:vAlign w:val="center"/>
          </w:tcPr>
          <w:p w14:paraId="2195AC2F" w14:textId="02A8AC2A" w:rsidR="00317315" w:rsidRDefault="00317315" w:rsidP="00317315">
            <w:pPr>
              <w:spacing w:before="240" w:line="36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67</w:t>
            </w:r>
          </w:p>
        </w:tc>
        <w:tc>
          <w:tcPr>
            <w:tcW w:w="1843" w:type="dxa"/>
            <w:vAlign w:val="center"/>
          </w:tcPr>
          <w:p w14:paraId="05FB5408" w14:textId="6F9C2707" w:rsidR="00317315" w:rsidRDefault="00317315" w:rsidP="00317315">
            <w:pPr>
              <w:spacing w:before="240" w:line="36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€ __________ +iva</w:t>
            </w:r>
          </w:p>
        </w:tc>
        <w:tc>
          <w:tcPr>
            <w:tcW w:w="3118" w:type="dxa"/>
            <w:vAlign w:val="center"/>
          </w:tcPr>
          <w:p w14:paraId="15D358ED" w14:textId="54922922" w:rsidR="00317315" w:rsidRDefault="00317315" w:rsidP="00317315">
            <w:pPr>
              <w:spacing w:before="240" w:line="36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€ _______________________ + iva</w:t>
            </w:r>
          </w:p>
        </w:tc>
      </w:tr>
      <w:tr w:rsidR="00317315" w:rsidRPr="001B3D5F" w14:paraId="769FF597" w14:textId="02177CEE" w:rsidTr="0045615C">
        <w:trPr>
          <w:trHeight w:val="896"/>
        </w:trPr>
        <w:tc>
          <w:tcPr>
            <w:tcW w:w="366" w:type="dxa"/>
            <w:shd w:val="clear" w:color="auto" w:fill="F2F2F2" w:themeFill="background1" w:themeFillShade="F2"/>
            <w:vAlign w:val="center"/>
          </w:tcPr>
          <w:p w14:paraId="707552E9" w14:textId="7FD08B17" w:rsidR="00317315" w:rsidRPr="008463B5" w:rsidRDefault="00317315" w:rsidP="00317315">
            <w:pPr>
              <w:spacing w:line="360" w:lineRule="auto"/>
              <w:rPr>
                <w:rFonts w:cstheme="minorHAnsi"/>
                <w:b/>
              </w:rPr>
            </w:pPr>
          </w:p>
        </w:tc>
        <w:tc>
          <w:tcPr>
            <w:tcW w:w="4449" w:type="dxa"/>
            <w:shd w:val="clear" w:color="auto" w:fill="F2F2F2" w:themeFill="background1" w:themeFillShade="F2"/>
            <w:vAlign w:val="center"/>
          </w:tcPr>
          <w:p w14:paraId="5FFA9F31" w14:textId="5C5C6153" w:rsidR="00317315" w:rsidRPr="008463B5" w:rsidRDefault="00317315" w:rsidP="00317315">
            <w:pPr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  <w:r w:rsidRPr="008463B5">
              <w:rPr>
                <w:b/>
                <w:sz w:val="18"/>
                <w:szCs w:val="18"/>
              </w:rPr>
              <w:t xml:space="preserve">TOTALE </w:t>
            </w:r>
            <w:r>
              <w:rPr>
                <w:b/>
                <w:sz w:val="18"/>
                <w:szCs w:val="18"/>
              </w:rPr>
              <w:t>OFFERTA PER FORNITURA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628E42F2" w14:textId="77777777" w:rsidR="00317315" w:rsidRPr="00366AFE" w:rsidRDefault="00317315" w:rsidP="00317315">
            <w:pPr>
              <w:spacing w:line="360" w:lineRule="auto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bottom"/>
          </w:tcPr>
          <w:p w14:paraId="2CBA0008" w14:textId="5B705743" w:rsidR="00317315" w:rsidRPr="00366AFE" w:rsidRDefault="00317315" w:rsidP="00317315">
            <w:pPr>
              <w:spacing w:line="360" w:lineRule="auto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F2F2F2" w:themeFill="background1" w:themeFillShade="F2"/>
          </w:tcPr>
          <w:p w14:paraId="69A54D44" w14:textId="77777777" w:rsidR="00317315" w:rsidRPr="0045615C" w:rsidRDefault="00317315" w:rsidP="00317315">
            <w:pPr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  <w:p w14:paraId="5A2061B1" w14:textId="100D4F3B" w:rsidR="00317315" w:rsidRPr="0045615C" w:rsidRDefault="00317315" w:rsidP="00317315">
            <w:pPr>
              <w:spacing w:line="360" w:lineRule="auto"/>
              <w:rPr>
                <w:rFonts w:cstheme="minorHAnsi"/>
                <w:b/>
                <w:sz w:val="22"/>
                <w:szCs w:val="22"/>
              </w:rPr>
            </w:pPr>
            <w:r w:rsidRPr="0045615C">
              <w:rPr>
                <w:rFonts w:cstheme="minorHAnsi"/>
                <w:b/>
                <w:sz w:val="18"/>
                <w:szCs w:val="18"/>
              </w:rPr>
              <w:t>€ _______________________ + iva</w:t>
            </w:r>
          </w:p>
        </w:tc>
      </w:tr>
    </w:tbl>
    <w:p w14:paraId="767010B1" w14:textId="77777777" w:rsidR="00396B3A" w:rsidRPr="00CA1D0E" w:rsidRDefault="00396B3A" w:rsidP="00396B3A">
      <w:pPr>
        <w:spacing w:line="360" w:lineRule="auto"/>
        <w:rPr>
          <w:rFonts w:cstheme="minorHAnsi"/>
          <w:b/>
          <w:sz w:val="22"/>
          <w:szCs w:val="22"/>
        </w:rPr>
      </w:pPr>
    </w:p>
    <w:p w14:paraId="443D4DE3" w14:textId="77777777" w:rsidR="00396B3A" w:rsidRDefault="00396B3A" w:rsidP="00396B3A">
      <w:pPr>
        <w:tabs>
          <w:tab w:val="left" w:pos="990"/>
        </w:tabs>
        <w:rPr>
          <w:rFonts w:cstheme="minorHAnsi"/>
          <w:sz w:val="18"/>
          <w:szCs w:val="18"/>
        </w:rPr>
      </w:pPr>
    </w:p>
    <w:p w14:paraId="3A32CFD1" w14:textId="77777777" w:rsidR="00396B3A" w:rsidRPr="001B3D5F" w:rsidRDefault="00396B3A" w:rsidP="00396B3A">
      <w:pPr>
        <w:tabs>
          <w:tab w:val="left" w:pos="990"/>
        </w:tabs>
        <w:rPr>
          <w:rFonts w:cstheme="minorHAnsi"/>
        </w:rPr>
      </w:pPr>
    </w:p>
    <w:p w14:paraId="173992A2" w14:textId="3E8BD45D" w:rsidR="00994951" w:rsidRPr="0013658B" w:rsidRDefault="00994951" w:rsidP="00994951">
      <w:pPr>
        <w:rPr>
          <w:bCs/>
          <w:color w:val="000000" w:themeColor="text1" w:themeShade="BF"/>
          <w:sz w:val="22"/>
        </w:rPr>
      </w:pPr>
      <w:r w:rsidRPr="00D52441">
        <w:rPr>
          <w:bCs/>
          <w:color w:val="000000" w:themeColor="text1" w:themeShade="BF"/>
          <w:sz w:val="22"/>
        </w:rPr>
        <w:t>Firma del legale rapp</w:t>
      </w:r>
      <w:r w:rsidR="00B023C8">
        <w:rPr>
          <w:bCs/>
          <w:color w:val="000000" w:themeColor="text1" w:themeShade="BF"/>
          <w:sz w:val="22"/>
        </w:rPr>
        <w:t>resentante</w:t>
      </w:r>
      <w:r w:rsidR="00F60A36">
        <w:rPr>
          <w:bCs/>
          <w:color w:val="000000" w:themeColor="text1" w:themeShade="BF"/>
          <w:sz w:val="22"/>
        </w:rPr>
        <w:t xml:space="preserve"> della</w:t>
      </w:r>
      <w:r w:rsidRPr="00D52441">
        <w:rPr>
          <w:bCs/>
          <w:color w:val="000000" w:themeColor="text1" w:themeShade="BF"/>
          <w:sz w:val="22"/>
        </w:rPr>
        <w:t xml:space="preserve"> ditta offerente: </w:t>
      </w:r>
      <w:r w:rsidR="00D52441">
        <w:rPr>
          <w:bCs/>
          <w:color w:val="000000" w:themeColor="text1" w:themeShade="BF"/>
          <w:sz w:val="22"/>
        </w:rPr>
        <w:t>__________________________</w:t>
      </w:r>
    </w:p>
    <w:p w14:paraId="44F69B9A" w14:textId="77777777" w:rsidR="00986F00" w:rsidRPr="002F6BA4" w:rsidRDefault="00986F00" w:rsidP="002F6BA4"/>
    <w:sectPr w:rsidR="00986F00" w:rsidRPr="002F6BA4" w:rsidSect="00CB75F3">
      <w:headerReference w:type="default" r:id="rId11"/>
      <w:footerReference w:type="default" r:id="rId12"/>
      <w:pgSz w:w="11900" w:h="16840"/>
      <w:pgMar w:top="1560" w:right="851" w:bottom="1843" w:left="85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5CEE2" w14:textId="77777777" w:rsidR="00396B3A" w:rsidRDefault="00396B3A" w:rsidP="00580CF9">
      <w:r>
        <w:separator/>
      </w:r>
    </w:p>
  </w:endnote>
  <w:endnote w:type="continuationSeparator" w:id="0">
    <w:p w14:paraId="680CC7F2" w14:textId="77777777" w:rsidR="00396B3A" w:rsidRDefault="00396B3A" w:rsidP="00580CF9">
      <w:r>
        <w:continuationSeparator/>
      </w:r>
    </w:p>
  </w:endnote>
  <w:endnote w:type="continuationNotice" w:id="1">
    <w:p w14:paraId="63B4FE15" w14:textId="77777777" w:rsidR="00396B3A" w:rsidRDefault="00396B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UISymbol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3E9C1" w14:textId="77777777" w:rsidR="00396B3A" w:rsidRDefault="00396B3A" w:rsidP="00580CF9">
    <w:pPr>
      <w:pStyle w:val="Pidipagina"/>
    </w:pPr>
    <w:r>
      <w:rPr>
        <w:noProof/>
      </w:rPr>
      <w:drawing>
        <wp:inline distT="0" distB="0" distL="0" distR="0" wp14:anchorId="4EDA2CE9" wp14:editId="04775754">
          <wp:extent cx="6475730" cy="772160"/>
          <wp:effectExtent l="0" t="0" r="1270" b="2540"/>
          <wp:docPr id="10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5730" cy="772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27F98" w14:textId="77777777" w:rsidR="00396B3A" w:rsidRDefault="00396B3A" w:rsidP="00580CF9">
      <w:r>
        <w:separator/>
      </w:r>
    </w:p>
  </w:footnote>
  <w:footnote w:type="continuationSeparator" w:id="0">
    <w:p w14:paraId="04EED326" w14:textId="77777777" w:rsidR="00396B3A" w:rsidRDefault="00396B3A" w:rsidP="00580CF9">
      <w:r>
        <w:continuationSeparator/>
      </w:r>
    </w:p>
  </w:footnote>
  <w:footnote w:type="continuationNotice" w:id="1">
    <w:p w14:paraId="4A625414" w14:textId="77777777" w:rsidR="00396B3A" w:rsidRDefault="00396B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7D11E" w14:textId="77777777" w:rsidR="00396B3A" w:rsidRDefault="00396B3A" w:rsidP="00580CF9">
    <w:pPr>
      <w:pStyle w:val="Intestazione"/>
      <w:jc w:val="center"/>
    </w:pPr>
    <w:r>
      <w:rPr>
        <w:noProof/>
      </w:rPr>
      <w:drawing>
        <wp:inline distT="0" distB="0" distL="0" distR="0" wp14:anchorId="050E10D6" wp14:editId="23E8C770">
          <wp:extent cx="3805518" cy="828260"/>
          <wp:effectExtent l="0" t="0" r="5080" b="0"/>
          <wp:docPr id="9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05518" cy="828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11C84"/>
    <w:multiLevelType w:val="hybridMultilevel"/>
    <w:tmpl w:val="068A144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B1B9B"/>
    <w:multiLevelType w:val="hybridMultilevel"/>
    <w:tmpl w:val="07605ED2"/>
    <w:lvl w:ilvl="0" w:tplc="0A1AFB6C">
      <w:start w:val="14"/>
      <w:numFmt w:val="bullet"/>
      <w:lvlText w:val="-"/>
      <w:lvlJc w:val="left"/>
      <w:pPr>
        <w:ind w:left="360" w:hanging="360"/>
      </w:pPr>
      <w:rPr>
        <w:rFonts w:ascii="Segoe UI" w:eastAsia="Times New Roman" w:hAnsi="Segoe UI" w:cs="Segoe UI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B949B5"/>
    <w:multiLevelType w:val="hybridMultilevel"/>
    <w:tmpl w:val="CB621870"/>
    <w:lvl w:ilvl="0" w:tplc="0410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53A4B"/>
    <w:multiLevelType w:val="hybridMultilevel"/>
    <w:tmpl w:val="01B00FB2"/>
    <w:lvl w:ilvl="0" w:tplc="A948A11A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F6B02"/>
    <w:multiLevelType w:val="hybridMultilevel"/>
    <w:tmpl w:val="5A7C9A66"/>
    <w:lvl w:ilvl="0" w:tplc="9000E5C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 w15:restartNumberingAfterBreak="0">
    <w:nsid w:val="422F4EDE"/>
    <w:multiLevelType w:val="hybridMultilevel"/>
    <w:tmpl w:val="D914773E"/>
    <w:lvl w:ilvl="0" w:tplc="1D8A8EF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7D1519"/>
    <w:multiLevelType w:val="hybridMultilevel"/>
    <w:tmpl w:val="13AA9F7C"/>
    <w:lvl w:ilvl="0" w:tplc="8A346B76">
      <w:start w:val="3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A2458B"/>
    <w:multiLevelType w:val="hybridMultilevel"/>
    <w:tmpl w:val="2B34D118"/>
    <w:lvl w:ilvl="0" w:tplc="005E6470">
      <w:start w:val="1"/>
      <w:numFmt w:val="upperLetter"/>
      <w:lvlText w:val="%1."/>
      <w:lvlJc w:val="left"/>
      <w:pPr>
        <w:ind w:left="720" w:hanging="360"/>
      </w:pPr>
    </w:lvl>
    <w:lvl w:ilvl="1" w:tplc="74380F54">
      <w:start w:val="1"/>
      <w:numFmt w:val="lowerLetter"/>
      <w:lvlText w:val="%2."/>
      <w:lvlJc w:val="left"/>
      <w:pPr>
        <w:ind w:left="1440" w:hanging="360"/>
      </w:pPr>
    </w:lvl>
    <w:lvl w:ilvl="2" w:tplc="57D4B9AE">
      <w:start w:val="1"/>
      <w:numFmt w:val="lowerRoman"/>
      <w:lvlText w:val="%3."/>
      <w:lvlJc w:val="right"/>
      <w:pPr>
        <w:ind w:left="2160" w:hanging="180"/>
      </w:pPr>
    </w:lvl>
    <w:lvl w:ilvl="3" w:tplc="00FC1204">
      <w:start w:val="1"/>
      <w:numFmt w:val="decimal"/>
      <w:lvlText w:val="%4."/>
      <w:lvlJc w:val="left"/>
      <w:pPr>
        <w:ind w:left="2880" w:hanging="360"/>
      </w:pPr>
    </w:lvl>
    <w:lvl w:ilvl="4" w:tplc="850CBD54">
      <w:start w:val="1"/>
      <w:numFmt w:val="lowerLetter"/>
      <w:lvlText w:val="%5."/>
      <w:lvlJc w:val="left"/>
      <w:pPr>
        <w:ind w:left="3600" w:hanging="360"/>
      </w:pPr>
    </w:lvl>
    <w:lvl w:ilvl="5" w:tplc="BB729BB2">
      <w:start w:val="1"/>
      <w:numFmt w:val="lowerRoman"/>
      <w:lvlText w:val="%6."/>
      <w:lvlJc w:val="right"/>
      <w:pPr>
        <w:ind w:left="4320" w:hanging="180"/>
      </w:pPr>
    </w:lvl>
    <w:lvl w:ilvl="6" w:tplc="86944F2C">
      <w:start w:val="1"/>
      <w:numFmt w:val="decimal"/>
      <w:lvlText w:val="%7."/>
      <w:lvlJc w:val="left"/>
      <w:pPr>
        <w:ind w:left="5040" w:hanging="360"/>
      </w:pPr>
    </w:lvl>
    <w:lvl w:ilvl="7" w:tplc="DD6AB9E0">
      <w:start w:val="1"/>
      <w:numFmt w:val="lowerLetter"/>
      <w:lvlText w:val="%8."/>
      <w:lvlJc w:val="left"/>
      <w:pPr>
        <w:ind w:left="5760" w:hanging="360"/>
      </w:pPr>
    </w:lvl>
    <w:lvl w:ilvl="8" w:tplc="448E7A4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7A4183"/>
    <w:multiLevelType w:val="hybridMultilevel"/>
    <w:tmpl w:val="FD625C44"/>
    <w:lvl w:ilvl="0" w:tplc="1F126DC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052369">
    <w:abstractNumId w:val="4"/>
  </w:num>
  <w:num w:numId="2" w16cid:durableId="793718878">
    <w:abstractNumId w:val="1"/>
  </w:num>
  <w:num w:numId="3" w16cid:durableId="419447799">
    <w:abstractNumId w:val="0"/>
  </w:num>
  <w:num w:numId="4" w16cid:durableId="1700664380">
    <w:abstractNumId w:val="2"/>
  </w:num>
  <w:num w:numId="5" w16cid:durableId="389233249">
    <w:abstractNumId w:val="3"/>
  </w:num>
  <w:num w:numId="6" w16cid:durableId="2066416050">
    <w:abstractNumId w:val="7"/>
  </w:num>
  <w:num w:numId="7" w16cid:durableId="26373670">
    <w:abstractNumId w:val="8"/>
  </w:num>
  <w:num w:numId="8" w16cid:durableId="1329752400">
    <w:abstractNumId w:val="5"/>
  </w:num>
  <w:num w:numId="9" w16cid:durableId="14590327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CF9"/>
    <w:rsid w:val="00004B81"/>
    <w:rsid w:val="00005EBA"/>
    <w:rsid w:val="00016E6B"/>
    <w:rsid w:val="0001706F"/>
    <w:rsid w:val="00027B06"/>
    <w:rsid w:val="00031171"/>
    <w:rsid w:val="000335D5"/>
    <w:rsid w:val="0005034F"/>
    <w:rsid w:val="00084745"/>
    <w:rsid w:val="0009797D"/>
    <w:rsid w:val="000E250C"/>
    <w:rsid w:val="001534B3"/>
    <w:rsid w:val="00163227"/>
    <w:rsid w:val="00166815"/>
    <w:rsid w:val="00167B0A"/>
    <w:rsid w:val="00190DC2"/>
    <w:rsid w:val="001A2A66"/>
    <w:rsid w:val="001B3D5F"/>
    <w:rsid w:val="002151E3"/>
    <w:rsid w:val="00215C9C"/>
    <w:rsid w:val="002309C1"/>
    <w:rsid w:val="00236F44"/>
    <w:rsid w:val="002404CC"/>
    <w:rsid w:val="00253787"/>
    <w:rsid w:val="002575C2"/>
    <w:rsid w:val="00263EFE"/>
    <w:rsid w:val="00270485"/>
    <w:rsid w:val="00296E5D"/>
    <w:rsid w:val="002D7967"/>
    <w:rsid w:val="002F515D"/>
    <w:rsid w:val="002F6BA4"/>
    <w:rsid w:val="0030230B"/>
    <w:rsid w:val="0031031C"/>
    <w:rsid w:val="00316728"/>
    <w:rsid w:val="00317315"/>
    <w:rsid w:val="00327D80"/>
    <w:rsid w:val="003443AD"/>
    <w:rsid w:val="00345100"/>
    <w:rsid w:val="00366AFE"/>
    <w:rsid w:val="003816BB"/>
    <w:rsid w:val="00396B3A"/>
    <w:rsid w:val="003C57AB"/>
    <w:rsid w:val="003D5630"/>
    <w:rsid w:val="003E02A8"/>
    <w:rsid w:val="0041397B"/>
    <w:rsid w:val="00414932"/>
    <w:rsid w:val="0045615C"/>
    <w:rsid w:val="00471C83"/>
    <w:rsid w:val="00495265"/>
    <w:rsid w:val="004C7633"/>
    <w:rsid w:val="004E0955"/>
    <w:rsid w:val="004F0EFC"/>
    <w:rsid w:val="004F5A86"/>
    <w:rsid w:val="00505057"/>
    <w:rsid w:val="0052279B"/>
    <w:rsid w:val="00575355"/>
    <w:rsid w:val="005764DE"/>
    <w:rsid w:val="00580CF9"/>
    <w:rsid w:val="00596661"/>
    <w:rsid w:val="005C2B25"/>
    <w:rsid w:val="00614433"/>
    <w:rsid w:val="00614CA4"/>
    <w:rsid w:val="00662859"/>
    <w:rsid w:val="00670DA8"/>
    <w:rsid w:val="006815BD"/>
    <w:rsid w:val="00697E29"/>
    <w:rsid w:val="006C03F8"/>
    <w:rsid w:val="006D6CE3"/>
    <w:rsid w:val="006E083B"/>
    <w:rsid w:val="006F0880"/>
    <w:rsid w:val="00706B82"/>
    <w:rsid w:val="007137C7"/>
    <w:rsid w:val="0071745B"/>
    <w:rsid w:val="00730AB0"/>
    <w:rsid w:val="007443F6"/>
    <w:rsid w:val="00747D9C"/>
    <w:rsid w:val="007646E5"/>
    <w:rsid w:val="00776695"/>
    <w:rsid w:val="00781204"/>
    <w:rsid w:val="008039D3"/>
    <w:rsid w:val="00805231"/>
    <w:rsid w:val="00811243"/>
    <w:rsid w:val="008463B5"/>
    <w:rsid w:val="008540A5"/>
    <w:rsid w:val="0085791D"/>
    <w:rsid w:val="00867700"/>
    <w:rsid w:val="008A77CE"/>
    <w:rsid w:val="008D3CEF"/>
    <w:rsid w:val="00932B69"/>
    <w:rsid w:val="009417B1"/>
    <w:rsid w:val="00943DB7"/>
    <w:rsid w:val="0098265A"/>
    <w:rsid w:val="00986F00"/>
    <w:rsid w:val="00994951"/>
    <w:rsid w:val="00997CA3"/>
    <w:rsid w:val="009A78CF"/>
    <w:rsid w:val="009E3360"/>
    <w:rsid w:val="00A04EB6"/>
    <w:rsid w:val="00A106FC"/>
    <w:rsid w:val="00A12E0F"/>
    <w:rsid w:val="00A33524"/>
    <w:rsid w:val="00A4005B"/>
    <w:rsid w:val="00A5351B"/>
    <w:rsid w:val="00A741AC"/>
    <w:rsid w:val="00A757C3"/>
    <w:rsid w:val="00A96E32"/>
    <w:rsid w:val="00AA6C1A"/>
    <w:rsid w:val="00AB5294"/>
    <w:rsid w:val="00AD0B22"/>
    <w:rsid w:val="00B023C8"/>
    <w:rsid w:val="00B0291A"/>
    <w:rsid w:val="00B0377B"/>
    <w:rsid w:val="00B0783C"/>
    <w:rsid w:val="00B15CD8"/>
    <w:rsid w:val="00B313B6"/>
    <w:rsid w:val="00B44D6F"/>
    <w:rsid w:val="00B450EB"/>
    <w:rsid w:val="00B73AF4"/>
    <w:rsid w:val="00B819D2"/>
    <w:rsid w:val="00B96596"/>
    <w:rsid w:val="00BD430F"/>
    <w:rsid w:val="00BE2933"/>
    <w:rsid w:val="00BF0F93"/>
    <w:rsid w:val="00BF320C"/>
    <w:rsid w:val="00C123E6"/>
    <w:rsid w:val="00C44CA0"/>
    <w:rsid w:val="00CA1D0E"/>
    <w:rsid w:val="00CB75F3"/>
    <w:rsid w:val="00CC7A0C"/>
    <w:rsid w:val="00CE0C51"/>
    <w:rsid w:val="00CE54EA"/>
    <w:rsid w:val="00D03420"/>
    <w:rsid w:val="00D11FFE"/>
    <w:rsid w:val="00D228F2"/>
    <w:rsid w:val="00D4371A"/>
    <w:rsid w:val="00D51610"/>
    <w:rsid w:val="00D52441"/>
    <w:rsid w:val="00D616E0"/>
    <w:rsid w:val="00D81E42"/>
    <w:rsid w:val="00DA1E9D"/>
    <w:rsid w:val="00DC34E5"/>
    <w:rsid w:val="00DC7E75"/>
    <w:rsid w:val="00DD4E90"/>
    <w:rsid w:val="00DE158C"/>
    <w:rsid w:val="00DF1621"/>
    <w:rsid w:val="00DF2B93"/>
    <w:rsid w:val="00E06B9B"/>
    <w:rsid w:val="00E271BF"/>
    <w:rsid w:val="00E6316C"/>
    <w:rsid w:val="00E95668"/>
    <w:rsid w:val="00EA02D7"/>
    <w:rsid w:val="00EA1D0D"/>
    <w:rsid w:val="00EA48C2"/>
    <w:rsid w:val="00F03EAF"/>
    <w:rsid w:val="00F342B7"/>
    <w:rsid w:val="00F60A36"/>
    <w:rsid w:val="00F70594"/>
    <w:rsid w:val="00F812B8"/>
    <w:rsid w:val="00F860E9"/>
    <w:rsid w:val="00FA1664"/>
    <w:rsid w:val="00FD3AB2"/>
    <w:rsid w:val="00FE3B05"/>
    <w:rsid w:val="00FF33FA"/>
    <w:rsid w:val="00FF48A8"/>
    <w:rsid w:val="0FF7D4DD"/>
    <w:rsid w:val="23E8C770"/>
    <w:rsid w:val="36A263B0"/>
    <w:rsid w:val="3934D470"/>
    <w:rsid w:val="3D2BFEB0"/>
    <w:rsid w:val="52F3F610"/>
    <w:rsid w:val="5AD65B74"/>
    <w:rsid w:val="5FD4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BFC62"/>
  <w15:chartTrackingRefBased/>
  <w15:docId w15:val="{4F9D8B48-52A4-DD4B-9039-8C61DC03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52279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0CF9"/>
  </w:style>
  <w:style w:type="paragraph" w:styleId="Pidipagina">
    <w:name w:val="footer"/>
    <w:basedOn w:val="Normale"/>
    <w:link w:val="Pidipagina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0C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355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355"/>
    <w:rPr>
      <w:rFonts w:ascii="Times New Roman" w:hAnsi="Times New Roman" w:cs="Times New Roman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279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52279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Sfondochiaro">
    <w:name w:val="Light Shading"/>
    <w:basedOn w:val="Tabellanormale"/>
    <w:uiPriority w:val="60"/>
    <w:rsid w:val="00994951"/>
    <w:rPr>
      <w:rFonts w:ascii="Times New Roman" w:eastAsia="Times New Roman" w:hAnsi="Times New Roman" w:cs="Times New Roman"/>
      <w:color w:val="000000" w:themeColor="text1" w:themeShade="BF"/>
      <w:sz w:val="20"/>
      <w:szCs w:val="20"/>
      <w:lang w:eastAsia="it-IT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aragrafoelenco">
    <w:name w:val="List Paragraph"/>
    <w:basedOn w:val="Normale"/>
    <w:uiPriority w:val="34"/>
    <w:qFormat/>
    <w:rsid w:val="00994951"/>
    <w:pPr>
      <w:ind w:left="720"/>
      <w:contextualSpacing/>
    </w:pPr>
  </w:style>
  <w:style w:type="table" w:styleId="Grigliatabella">
    <w:name w:val="Table Grid"/>
    <w:basedOn w:val="Tabellanormale"/>
    <w:uiPriority w:val="59"/>
    <w:rsid w:val="0099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">
    <w:name w:val="p2"/>
    <w:basedOn w:val="Normale"/>
    <w:rsid w:val="00681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1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14090">
          <w:marLeft w:val="432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8EFAB8B62C8844B99B470CD2B5E415" ma:contentTypeVersion="7" ma:contentTypeDescription="Creare un nuovo documento." ma:contentTypeScope="" ma:versionID="c277208158a42c73562fcd1dc6c5f085">
  <xsd:schema xmlns:xsd="http://www.w3.org/2001/XMLSchema" xmlns:xs="http://www.w3.org/2001/XMLSchema" xmlns:p="http://schemas.microsoft.com/office/2006/metadata/properties" xmlns:ns2="a4dbfe10-9bad-44ed-9152-77050d5ad1a6" targetNamespace="http://schemas.microsoft.com/office/2006/metadata/properties" ma:root="true" ma:fieldsID="c70d227accad2d1ef4777dced8a6c38c" ns2:_="">
    <xsd:import namespace="a4dbfe10-9bad-44ed-9152-77050d5ad1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bfe10-9bad-44ed-9152-77050d5ad1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4152AB-1FFE-4EAD-9985-9445DCCADF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431AA3-079D-4F85-8BCA-61C223A3CE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18716B-E3F3-442B-A042-1C28858E1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bfe10-9bad-44ed-9152-77050d5ad1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6A3D08-88EB-4A3E-872F-5EEF316C9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669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Maroni - CFP Zanardelli</dc:creator>
  <cp:keywords/>
  <dc:description/>
  <cp:lastModifiedBy>Marika Carrera - CFP Zanardelli</cp:lastModifiedBy>
  <cp:revision>115</cp:revision>
  <cp:lastPrinted>2019-07-12T08:40:00Z</cp:lastPrinted>
  <dcterms:created xsi:type="dcterms:W3CDTF">2019-09-10T17:41:00Z</dcterms:created>
  <dcterms:modified xsi:type="dcterms:W3CDTF">2024-09-04T11:30:00Z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0x0101006B8EFAB8B62C8844B99B470CD2B5E415</vt:lpwstr>
  </property>
</Properties>
</file>